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00" w:rsidRDefault="00004800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269F4" w:rsidRPr="00004800" w:rsidRDefault="000269F4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eastAsia="de-DE"/>
        </w:rPr>
      </w:pPr>
      <w:r w:rsidRPr="00004800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Ausschreibungstext </w:t>
      </w:r>
      <w:proofErr w:type="spellStart"/>
      <w:r w:rsidRPr="00004800">
        <w:rPr>
          <w:rFonts w:ascii="Arial" w:eastAsia="Times New Roman" w:hAnsi="Arial" w:cs="Arial"/>
          <w:b/>
          <w:sz w:val="28"/>
          <w:szCs w:val="24"/>
          <w:lang w:eastAsia="de-DE"/>
        </w:rPr>
        <w:t>ege</w:t>
      </w:r>
      <w:r w:rsidR="002D3D64">
        <w:rPr>
          <w:rFonts w:ascii="Arial" w:eastAsia="Times New Roman" w:hAnsi="Arial" w:cs="Arial"/>
          <w:b/>
          <w:sz w:val="28"/>
          <w:szCs w:val="24"/>
          <w:lang w:eastAsia="de-DE"/>
        </w:rPr>
        <w:t>L</w:t>
      </w:r>
      <w:r w:rsidRPr="00004800">
        <w:rPr>
          <w:rFonts w:ascii="Arial" w:eastAsia="Times New Roman" w:hAnsi="Arial" w:cs="Arial"/>
          <w:b/>
          <w:sz w:val="28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b/>
          <w:sz w:val="28"/>
          <w:szCs w:val="24"/>
          <w:vertAlign w:val="superscript"/>
          <w:lang w:eastAsia="de-DE"/>
        </w:rPr>
        <w:t>®</w:t>
      </w:r>
      <w:r w:rsidR="009164B5">
        <w:rPr>
          <w:rFonts w:ascii="Arial" w:eastAsia="Times New Roman" w:hAnsi="Arial" w:cs="Arial"/>
          <w:b/>
          <w:sz w:val="28"/>
          <w:szCs w:val="24"/>
          <w:vertAlign w:val="superscript"/>
          <w:lang w:eastAsia="de-DE"/>
        </w:rPr>
        <w:t xml:space="preserve"> </w:t>
      </w:r>
    </w:p>
    <w:p w:rsidR="00B705BA" w:rsidRPr="00C875B2" w:rsidRDefault="00A449D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fit System aus PE100, DVGW zugelassene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Rohr</w:t>
      </w:r>
      <w:r>
        <w:rPr>
          <w:rFonts w:ascii="Arial" w:eastAsia="Times New Roman" w:hAnsi="Arial" w:cs="Arial"/>
          <w:sz w:val="24"/>
          <w:szCs w:val="24"/>
          <w:lang w:eastAsia="de-DE"/>
        </w:rPr>
        <w:t>system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, in Anlehnung an DIN</w:t>
      </w:r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17B4D">
        <w:rPr>
          <w:rFonts w:ascii="Arial" w:eastAsia="Times New Roman" w:hAnsi="Arial" w:cs="Arial"/>
          <w:sz w:val="24"/>
          <w:szCs w:val="24"/>
          <w:lang w:eastAsia="de-DE"/>
        </w:rPr>
        <w:t>EN 12201 und ISO 11298</w:t>
      </w:r>
      <w:r w:rsidR="00B705BA" w:rsidRPr="00C875B2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17B4D">
        <w:rPr>
          <w:rFonts w:ascii="Arial" w:eastAsia="Times New Roman" w:hAnsi="Arial" w:cs="Arial"/>
          <w:sz w:val="24"/>
          <w:szCs w:val="24"/>
          <w:lang w:eastAsia="de-DE"/>
        </w:rPr>
        <w:t xml:space="preserve"> Farbe schwarz mit blauen</w:t>
      </w:r>
      <w:r w:rsidR="00A8278E">
        <w:rPr>
          <w:rFonts w:ascii="Arial" w:eastAsia="Times New Roman" w:hAnsi="Arial" w:cs="Arial"/>
          <w:sz w:val="24"/>
          <w:szCs w:val="24"/>
          <w:lang w:eastAsia="de-DE"/>
        </w:rPr>
        <w:t xml:space="preserve"> Streifen.</w:t>
      </w:r>
    </w:p>
    <w:p w:rsidR="00B705BA" w:rsidRDefault="00B705BA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Werkseitig hergestelltes</w:t>
      </w:r>
      <w:r w:rsidR="00750ACA">
        <w:rPr>
          <w:rFonts w:ascii="Arial" w:eastAsia="Times New Roman" w:hAnsi="Arial" w:cs="Arial"/>
          <w:sz w:val="24"/>
          <w:szCs w:val="24"/>
          <w:lang w:eastAsia="de-DE"/>
        </w:rPr>
        <w:t xml:space="preserve"> und QS überwachtes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Sanierungsrohr für</w:t>
      </w:r>
      <w:r w:rsidR="00217B4D">
        <w:rPr>
          <w:rFonts w:ascii="Arial" w:eastAsia="Times New Roman" w:hAnsi="Arial" w:cs="Arial"/>
          <w:sz w:val="24"/>
          <w:szCs w:val="24"/>
          <w:lang w:eastAsia="de-DE"/>
        </w:rPr>
        <w:t xml:space="preserve"> den Trinkwasser</w:t>
      </w:r>
      <w:r w:rsidR="00A449D7">
        <w:rPr>
          <w:rFonts w:ascii="Arial" w:eastAsia="Times New Roman" w:hAnsi="Arial" w:cs="Arial"/>
          <w:sz w:val="24"/>
          <w:szCs w:val="24"/>
          <w:lang w:eastAsia="de-DE"/>
        </w:rPr>
        <w:t>transport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>. Durch thermomechanische Verformung wird der Querschnitt des Rohres</w:t>
      </w:r>
      <w:r w:rsidR="00726AA7">
        <w:rPr>
          <w:rFonts w:ascii="Arial" w:eastAsia="Times New Roman" w:hAnsi="Arial" w:cs="Arial"/>
          <w:sz w:val="24"/>
          <w:szCs w:val="24"/>
          <w:lang w:eastAsia="de-DE"/>
        </w:rPr>
        <w:t xml:space="preserve"> werkseitig</w:t>
      </w:r>
      <w:r w:rsidR="0050366E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reduzi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ert. Die Rückverformung des </w:t>
      </w:r>
      <w:proofErr w:type="spellStart"/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2D3D64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A26396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erfolgt auf der Baustelle </w:t>
      </w:r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mittels Dampf und Druck. Die </w:t>
      </w:r>
      <w:proofErr w:type="spellStart"/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>Verlegevorgaben</w:t>
      </w:r>
      <w:proofErr w:type="spellEnd"/>
      <w:r w:rsidR="00467E07"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des Herstellers sind zu berücksichtigen.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BD6627" w:rsidRPr="00C875B2" w:rsidRDefault="00A449D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Lieferung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und Einbau 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eines </w:t>
      </w:r>
      <w:proofErr w:type="spellStart"/>
      <w:r w:rsidR="00BD6627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2D3D64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fit R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ohres aus PE100 in das bestehende Altrohr ohne Ringraum. Das Altrohr ist gemäß den Anforderungen an das zum Einsatz kommende Close-Fit System vorzubereiten. Nach der Reinigung des Altrohres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, ist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der Innendurchmesser mittels eines Kalibers zu prüfen 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in wieweit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der erforderliche Querschnitt für den </w:t>
      </w:r>
      <w:proofErr w:type="spellStart"/>
      <w:r w:rsidR="00BD6627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2D3D64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BD6627">
        <w:rPr>
          <w:rFonts w:ascii="Arial" w:eastAsia="Times New Roman" w:hAnsi="Arial" w:cs="Arial"/>
          <w:sz w:val="24"/>
          <w:szCs w:val="24"/>
          <w:lang w:eastAsia="de-DE"/>
        </w:rPr>
        <w:t xml:space="preserve"> ausreichend ist.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proofErr w:type="spellStart"/>
      <w:r w:rsidR="001A71AA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2D3D64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="001A71AA">
        <w:rPr>
          <w:rFonts w:ascii="Arial" w:eastAsia="Times New Roman" w:hAnsi="Arial" w:cs="Arial"/>
          <w:sz w:val="24"/>
          <w:szCs w:val="24"/>
          <w:lang w:eastAsia="de-DE"/>
        </w:rPr>
        <w:t xml:space="preserve"> ist mittels einer Seilwinde mit Zugkraftbegrenzung über eine Installationsgrube in das Altrohr einzuziehen. </w:t>
      </w:r>
    </w:p>
    <w:p w:rsidR="000269F4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Fabrikat: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egeplast </w:t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ege</w:t>
      </w:r>
      <w:r w:rsidR="002D3D64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>iner</w:t>
      </w:r>
      <w:proofErr w:type="spellEnd"/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Hersteller: 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egeplast international GmbH</w:t>
      </w:r>
    </w:p>
    <w:p w:rsidR="000269F4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Robert- Bosch Str. 7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D- 48268 Greven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Tel.: +49 2575 9710-0 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  <w:t>Fax.: +49 2575 9710-110</w:t>
      </w:r>
    </w:p>
    <w:p w:rsidR="00467E07" w:rsidRPr="00C875B2" w:rsidRDefault="00467E07" w:rsidP="000048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info</w:t>
      </w:r>
      <w:proofErr w:type="spellEnd"/>
      <w:r w:rsidRPr="00C875B2">
        <w:rPr>
          <w:rFonts w:ascii="Arial" w:eastAsia="Times New Roman" w:hAnsi="Arial" w:cs="Arial"/>
          <w:sz w:val="24"/>
          <w:szCs w:val="24"/>
          <w:lang w:eastAsia="de-DE"/>
        </w:rPr>
        <w:t>@ egeplast.de</w:t>
      </w:r>
    </w:p>
    <w:p w:rsidR="000269F4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Leistungsbeschreibung:</w:t>
      </w:r>
    </w:p>
    <w:p w:rsidR="00467E07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>egeplast ege</w:t>
      </w:r>
      <w:r w:rsidR="002D3D64">
        <w:rPr>
          <w:rFonts w:ascii="Arial" w:eastAsia="Times New Roman" w:hAnsi="Arial" w:cs="Arial"/>
          <w:sz w:val="24"/>
          <w:szCs w:val="24"/>
          <w:lang w:eastAsia="de-DE"/>
        </w:rPr>
        <w:t>L</w:t>
      </w:r>
      <w:bookmarkStart w:id="0" w:name="_GoBack"/>
      <w:bookmarkEnd w:id="0"/>
      <w:r w:rsidRPr="00C875B2">
        <w:rPr>
          <w:rFonts w:ascii="Arial" w:eastAsia="Times New Roman" w:hAnsi="Arial" w:cs="Arial"/>
          <w:sz w:val="24"/>
          <w:szCs w:val="24"/>
          <w:lang w:eastAsia="de-DE"/>
        </w:rPr>
        <w:t>iner</w:t>
      </w:r>
      <w:r w:rsidR="00C860B4" w:rsidRPr="00C860B4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®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49D7">
        <w:rPr>
          <w:rFonts w:ascii="Arial" w:eastAsia="Times New Roman" w:hAnsi="Arial" w:cs="Arial"/>
          <w:sz w:val="24"/>
          <w:szCs w:val="24"/>
          <w:lang w:eastAsia="de-DE"/>
        </w:rPr>
        <w:t>Close-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fit System aus PE100 </w:t>
      </w:r>
    </w:p>
    <w:p w:rsidR="00467E07" w:rsidRPr="00C875B2" w:rsidRDefault="00467E0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Dimension DN </w:t>
      </w:r>
      <w:r w:rsidR="00F34AFC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– SDR 17 nach der Rückverformung</w:t>
      </w:r>
    </w:p>
    <w:p w:rsidR="00726AA7" w:rsidRDefault="00C875B2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______ </w:t>
      </w:r>
      <w:proofErr w:type="spellStart"/>
      <w:r w:rsidRPr="00C875B2">
        <w:rPr>
          <w:rFonts w:ascii="Arial" w:eastAsia="Times New Roman" w:hAnsi="Arial" w:cs="Arial"/>
          <w:sz w:val="24"/>
          <w:szCs w:val="24"/>
          <w:lang w:eastAsia="de-DE"/>
        </w:rPr>
        <w:t>ldm</w:t>
      </w:r>
      <w:proofErr w:type="spellEnd"/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 liefern und entsprechend den Verlegevorsch</w:t>
      </w:r>
      <w:r w:rsidR="00C860B4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C875B2">
        <w:rPr>
          <w:rFonts w:ascii="Arial" w:eastAsia="Times New Roman" w:hAnsi="Arial" w:cs="Arial"/>
          <w:sz w:val="24"/>
          <w:szCs w:val="24"/>
          <w:lang w:eastAsia="de-DE"/>
        </w:rPr>
        <w:t xml:space="preserve">iften des Herstellers </w:t>
      </w:r>
    </w:p>
    <w:p w:rsidR="00C875B2" w:rsidRPr="00C875B2" w:rsidRDefault="00726AA7" w:rsidP="00CE0B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liefern und einbauen.</w:t>
      </w:r>
    </w:p>
    <w:sectPr w:rsidR="00C875B2" w:rsidRPr="00C875B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3A" w:rsidRDefault="0097693A" w:rsidP="00004800">
      <w:pPr>
        <w:spacing w:after="0" w:line="240" w:lineRule="auto"/>
      </w:pPr>
      <w:r>
        <w:separator/>
      </w:r>
    </w:p>
  </w:endnote>
  <w:endnote w:type="continuationSeparator" w:id="0">
    <w:p w:rsidR="0097693A" w:rsidRDefault="0097693A" w:rsidP="0000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3A" w:rsidRDefault="0097693A" w:rsidP="00004800">
      <w:pPr>
        <w:spacing w:after="0" w:line="240" w:lineRule="auto"/>
      </w:pPr>
      <w:r>
        <w:separator/>
      </w:r>
    </w:p>
  </w:footnote>
  <w:footnote w:type="continuationSeparator" w:id="0">
    <w:p w:rsidR="0097693A" w:rsidRDefault="0097693A" w:rsidP="0000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00" w:rsidRDefault="00004800" w:rsidP="0000480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866775" cy="733425"/>
          <wp:effectExtent l="0" t="0" r="9525" b="9525"/>
          <wp:docPr id="1" name="Grafik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04B9"/>
    <w:multiLevelType w:val="multilevel"/>
    <w:tmpl w:val="D114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7"/>
    <w:rsid w:val="00004800"/>
    <w:rsid w:val="000269F4"/>
    <w:rsid w:val="001444E2"/>
    <w:rsid w:val="001A71AA"/>
    <w:rsid w:val="00217B4D"/>
    <w:rsid w:val="002D3D64"/>
    <w:rsid w:val="00467E07"/>
    <w:rsid w:val="0050366E"/>
    <w:rsid w:val="0064434E"/>
    <w:rsid w:val="00664546"/>
    <w:rsid w:val="00726AA7"/>
    <w:rsid w:val="00750ACA"/>
    <w:rsid w:val="008B00C1"/>
    <w:rsid w:val="009164B5"/>
    <w:rsid w:val="0097693A"/>
    <w:rsid w:val="00A26396"/>
    <w:rsid w:val="00A27C96"/>
    <w:rsid w:val="00A449D7"/>
    <w:rsid w:val="00A8278E"/>
    <w:rsid w:val="00B705BA"/>
    <w:rsid w:val="00BD6627"/>
    <w:rsid w:val="00C860B4"/>
    <w:rsid w:val="00C875B2"/>
    <w:rsid w:val="00CE0B77"/>
    <w:rsid w:val="00F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ED6A-78BF-487B-B3C4-C6F2458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E0B77"/>
    <w:rPr>
      <w:b w:val="0"/>
      <w:bCs w:val="0"/>
      <w:i w:val="0"/>
      <w:iCs w:val="0"/>
    </w:rPr>
  </w:style>
  <w:style w:type="paragraph" w:customStyle="1" w:styleId="cssposoutline">
    <w:name w:val="cssposoutline"/>
    <w:basedOn w:val="Standard"/>
    <w:rsid w:val="00C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ssposindex">
    <w:name w:val="cssposindex"/>
    <w:basedOn w:val="Absatz-Standardschriftart"/>
    <w:rsid w:val="00CE0B77"/>
  </w:style>
  <w:style w:type="paragraph" w:styleId="StandardWeb">
    <w:name w:val="Normal (Web)"/>
    <w:basedOn w:val="Standard"/>
    <w:uiPriority w:val="99"/>
    <w:semiHidden/>
    <w:unhideWhenUsed/>
    <w:rsid w:val="00CE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0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800"/>
  </w:style>
  <w:style w:type="paragraph" w:styleId="Fuzeile">
    <w:name w:val="footer"/>
    <w:basedOn w:val="Standard"/>
    <w:link w:val="FuzeileZchn"/>
    <w:uiPriority w:val="99"/>
    <w:unhideWhenUsed/>
    <w:rsid w:val="0000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8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12032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19520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2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4409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151083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28518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5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66285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9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Hilchenbach Klaus</dc:creator>
  <cp:lastModifiedBy>Wilde Daniel</cp:lastModifiedBy>
  <cp:revision>4</cp:revision>
  <dcterms:created xsi:type="dcterms:W3CDTF">2018-01-29T14:06:00Z</dcterms:created>
  <dcterms:modified xsi:type="dcterms:W3CDTF">2018-03-16T09:39:00Z</dcterms:modified>
</cp:coreProperties>
</file>