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D5A9C" w14:textId="67D8A27D" w:rsidR="0003121B" w:rsidRPr="00483369" w:rsidRDefault="00D56180" w:rsidP="00483369">
      <w:pPr>
        <w:spacing w:after="160" w:line="259" w:lineRule="auto"/>
        <w:rPr>
          <w:rFonts w:ascii="Aptos" w:eastAsia="Aptos" w:hAnsi="Aptos"/>
          <w:b/>
          <w:bCs/>
          <w:kern w:val="2"/>
          <w:szCs w:val="22"/>
          <w:lang w:val="en-US" w:eastAsia="en-US"/>
        </w:rPr>
      </w:pPr>
      <w:r w:rsidRPr="0043063D">
        <w:rPr>
          <w:rFonts w:ascii="Aptos" w:eastAsia="Aptos" w:hAnsi="Aptos"/>
          <w:b/>
          <w:bCs/>
          <w:kern w:val="2"/>
          <w:szCs w:val="22"/>
          <w:lang w:val="en-US" w:eastAsia="en-US"/>
        </w:rPr>
        <w:t xml:space="preserve">RFP Form </w:t>
      </w:r>
    </w:p>
    <w:p w14:paraId="4FC0317A" w14:textId="3AF739DC" w:rsidR="00D56180" w:rsidRPr="00483369" w:rsidRDefault="00D56180" w:rsidP="00483369">
      <w:pPr>
        <w:spacing w:after="160" w:line="259" w:lineRule="auto"/>
        <w:rPr>
          <w:rFonts w:ascii="Aptos" w:eastAsia="Aptos" w:hAnsi="Aptos"/>
          <w:b/>
          <w:bCs/>
          <w:kern w:val="2"/>
          <w:sz w:val="20"/>
          <w:lang w:val="en-US" w:eastAsia="en-US"/>
        </w:rPr>
      </w:pPr>
      <w:r w:rsidRPr="00483369">
        <w:rPr>
          <w:rFonts w:ascii="Aptos" w:eastAsia="Aptos" w:hAnsi="Aptos"/>
          <w:b/>
          <w:bCs/>
          <w:kern w:val="2"/>
          <w:sz w:val="20"/>
          <w:lang w:val="en-US" w:eastAsia="en-US"/>
        </w:rPr>
        <w:t xml:space="preserve">egeplast NoDig SLM® </w:t>
      </w:r>
      <w:r w:rsidR="00204AE7" w:rsidRPr="00483369">
        <w:rPr>
          <w:rFonts w:ascii="Aptos" w:eastAsia="Aptos" w:hAnsi="Aptos"/>
          <w:b/>
          <w:bCs/>
          <w:kern w:val="2"/>
          <w:sz w:val="20"/>
          <w:lang w:val="en-US" w:eastAsia="en-US"/>
        </w:rPr>
        <w:t xml:space="preserve">3.0 </w:t>
      </w:r>
      <w:r w:rsidRPr="00483369">
        <w:rPr>
          <w:rFonts w:ascii="Aptos" w:eastAsia="Aptos" w:hAnsi="Aptos"/>
          <w:b/>
          <w:bCs/>
          <w:kern w:val="2"/>
          <w:sz w:val="20"/>
          <w:lang w:val="en-US" w:eastAsia="en-US"/>
        </w:rPr>
        <w:t>Sewage Pressure Pipe</w:t>
      </w:r>
    </w:p>
    <w:p w14:paraId="4AD2AF3C" w14:textId="77777777" w:rsidR="00483369" w:rsidRDefault="00483369" w:rsidP="00654B6A">
      <w:pPr>
        <w:tabs>
          <w:tab w:val="left" w:pos="1800"/>
          <w:tab w:val="left" w:pos="2552"/>
        </w:tabs>
        <w:spacing w:line="360" w:lineRule="auto"/>
        <w:rPr>
          <w:rFonts w:ascii="Arial" w:hAnsi="Arial" w:cs="Arial"/>
          <w:sz w:val="18"/>
          <w:lang w:val="en-GB"/>
        </w:rPr>
      </w:pPr>
    </w:p>
    <w:p w14:paraId="4430CEF5" w14:textId="6E6F04C4" w:rsidR="00654B6A" w:rsidRPr="00C21681" w:rsidRDefault="004C2B09" w:rsidP="00C21681">
      <w:pPr>
        <w:spacing w:after="160" w:line="259" w:lineRule="auto"/>
        <w:rPr>
          <w:rFonts w:ascii="Aptos" w:eastAsia="Aptos" w:hAnsi="Aptos"/>
          <w:kern w:val="2"/>
          <w:sz w:val="20"/>
          <w:lang w:val="en-US" w:eastAsia="en-US"/>
        </w:rPr>
      </w:pPr>
      <w:r w:rsidRPr="00C21681">
        <w:rPr>
          <w:rFonts w:ascii="Aptos" w:eastAsia="Aptos" w:hAnsi="Aptos"/>
          <w:kern w:val="2"/>
          <w:sz w:val="20"/>
          <w:lang w:val="en-US" w:eastAsia="en-US"/>
        </w:rPr>
        <w:t>Sewage pres</w:t>
      </w:r>
      <w:r w:rsidR="00654B6A" w:rsidRPr="00C21681">
        <w:rPr>
          <w:rFonts w:ascii="Aptos" w:eastAsia="Aptos" w:hAnsi="Aptos"/>
          <w:kern w:val="2"/>
          <w:sz w:val="20"/>
          <w:lang w:val="en-US" w:eastAsia="en-US"/>
        </w:rPr>
        <w:t>s</w:t>
      </w:r>
      <w:r w:rsidRPr="00C21681">
        <w:rPr>
          <w:rFonts w:ascii="Aptos" w:eastAsia="Aptos" w:hAnsi="Aptos"/>
          <w:kern w:val="2"/>
          <w:sz w:val="20"/>
          <w:lang w:val="en-US" w:eastAsia="en-US"/>
        </w:rPr>
        <w:t>ure</w:t>
      </w:r>
      <w:r w:rsidR="00654B6A" w:rsidRPr="00C21681">
        <w:rPr>
          <w:rFonts w:ascii="Aptos" w:eastAsia="Aptos" w:hAnsi="Aptos"/>
          <w:kern w:val="2"/>
          <w:sz w:val="20"/>
          <w:lang w:val="en-US" w:eastAsia="en-US"/>
        </w:rPr>
        <w:t xml:space="preserve"> pipe in accordance with DIN 8074/8075, DIN EN </w:t>
      </w:r>
      <w:r w:rsidRPr="00C21681">
        <w:rPr>
          <w:rFonts w:ascii="Aptos" w:eastAsia="Aptos" w:hAnsi="Aptos"/>
          <w:kern w:val="2"/>
          <w:sz w:val="20"/>
          <w:lang w:val="en-US" w:eastAsia="en-US"/>
        </w:rPr>
        <w:t>12201</w:t>
      </w:r>
      <w:r w:rsidR="00654B6A" w:rsidRPr="00C21681">
        <w:rPr>
          <w:rFonts w:ascii="Aptos" w:eastAsia="Aptos" w:hAnsi="Aptos"/>
          <w:kern w:val="2"/>
          <w:sz w:val="20"/>
          <w:lang w:val="en-US" w:eastAsia="en-US"/>
        </w:rPr>
        <w:t>, made of PE 100-RC acc. to PAS 1075; pipe colour black; verified in accordance with DIN 8075</w:t>
      </w:r>
      <w:r w:rsidRPr="00C21681">
        <w:rPr>
          <w:rFonts w:ascii="Aptos" w:eastAsia="Aptos" w:hAnsi="Aptos"/>
          <w:kern w:val="2"/>
          <w:sz w:val="20"/>
          <w:lang w:val="en-US" w:eastAsia="en-US"/>
        </w:rPr>
        <w:t xml:space="preserve">, </w:t>
      </w:r>
      <w:r w:rsidR="00654B6A" w:rsidRPr="00C21681">
        <w:rPr>
          <w:rFonts w:ascii="Aptos" w:eastAsia="Aptos" w:hAnsi="Aptos"/>
          <w:kern w:val="2"/>
          <w:sz w:val="20"/>
          <w:lang w:val="en-US" w:eastAsia="en-US"/>
        </w:rPr>
        <w:t xml:space="preserve">with a continuously extruded protective coating </w:t>
      </w:r>
      <w:r w:rsidR="00204AE7" w:rsidRPr="00C21681">
        <w:rPr>
          <w:rFonts w:ascii="Aptos" w:eastAsia="Aptos" w:hAnsi="Aptos"/>
          <w:kern w:val="2"/>
          <w:sz w:val="20"/>
          <w:lang w:val="en-US" w:eastAsia="en-US"/>
        </w:rPr>
        <w:t>made of modified polyethylene PEplus</w:t>
      </w:r>
      <w:r w:rsidR="00654B6A" w:rsidRPr="00C21681">
        <w:rPr>
          <w:rFonts w:ascii="Aptos" w:eastAsia="Aptos" w:hAnsi="Aptos"/>
          <w:kern w:val="2"/>
          <w:sz w:val="20"/>
          <w:lang w:val="en-US" w:eastAsia="en-US"/>
        </w:rPr>
        <w:t xml:space="preserve"> (</w:t>
      </w:r>
      <w:r w:rsidRPr="00C21681">
        <w:rPr>
          <w:rFonts w:ascii="Aptos" w:eastAsia="Aptos" w:hAnsi="Aptos"/>
          <w:kern w:val="2"/>
          <w:sz w:val="20"/>
          <w:lang w:val="en-US" w:eastAsia="en-US"/>
        </w:rPr>
        <w:t>brown</w:t>
      </w:r>
      <w:r w:rsidR="00654B6A" w:rsidRPr="00C21681">
        <w:rPr>
          <w:rFonts w:ascii="Aptos" w:eastAsia="Aptos" w:hAnsi="Aptos"/>
          <w:kern w:val="2"/>
          <w:sz w:val="20"/>
          <w:lang w:val="en-US" w:eastAsia="en-US"/>
        </w:rPr>
        <w:t xml:space="preserve"> akin to RAL </w:t>
      </w:r>
      <w:r w:rsidRPr="00C21681">
        <w:rPr>
          <w:rFonts w:ascii="Aptos" w:eastAsia="Aptos" w:hAnsi="Aptos"/>
          <w:kern w:val="2"/>
          <w:sz w:val="20"/>
          <w:lang w:val="en-US" w:eastAsia="en-US"/>
        </w:rPr>
        <w:t>8023</w:t>
      </w:r>
      <w:r w:rsidR="00654B6A" w:rsidRPr="00C21681">
        <w:rPr>
          <w:rFonts w:ascii="Aptos" w:eastAsia="Aptos" w:hAnsi="Aptos"/>
          <w:kern w:val="2"/>
          <w:sz w:val="20"/>
          <w:lang w:val="en-US" w:eastAsia="en-US"/>
        </w:rPr>
        <w:t>), with yellow-green stripes akin to RAL 6018.</w:t>
      </w:r>
      <w:r w:rsidR="00E00323" w:rsidRPr="00C21681">
        <w:rPr>
          <w:rFonts w:ascii="Aptos" w:eastAsia="Aptos" w:hAnsi="Aptos"/>
          <w:kern w:val="2"/>
          <w:sz w:val="20"/>
          <w:lang w:val="en-US" w:eastAsia="en-US"/>
        </w:rPr>
        <w:t xml:space="preserve"> Core pipe calibrated and marked, marking according to EN 12201-2. </w:t>
      </w:r>
      <w:r w:rsidR="00654B6A" w:rsidRPr="00C21681">
        <w:rPr>
          <w:rFonts w:ascii="Aptos" w:eastAsia="Aptos" w:hAnsi="Aptos"/>
          <w:kern w:val="2"/>
          <w:sz w:val="20"/>
          <w:lang w:val="en-US" w:eastAsia="en-US"/>
        </w:rPr>
        <w:t xml:space="preserve"> </w:t>
      </w:r>
    </w:p>
    <w:p w14:paraId="1DCDA8EF" w14:textId="4D27D5FF" w:rsidR="00654B6A" w:rsidRPr="00C21681" w:rsidRDefault="00654B6A" w:rsidP="00C21681">
      <w:pPr>
        <w:spacing w:after="160" w:line="259" w:lineRule="auto"/>
        <w:rPr>
          <w:rFonts w:ascii="Aptos" w:eastAsia="Aptos" w:hAnsi="Aptos"/>
          <w:kern w:val="2"/>
          <w:sz w:val="20"/>
          <w:lang w:val="en-US" w:eastAsia="en-US"/>
        </w:rPr>
      </w:pPr>
      <w:r w:rsidRPr="00C21681">
        <w:rPr>
          <w:rFonts w:ascii="Aptos" w:eastAsia="Aptos" w:hAnsi="Aptos"/>
          <w:kern w:val="2"/>
          <w:sz w:val="20"/>
          <w:lang w:val="en-US" w:eastAsia="en-US"/>
        </w:rPr>
        <w:t>Piping construction according to PAS 1075 Type 3, pipe with dimensions according to DIN 8074 with an external protective layer.</w:t>
      </w:r>
    </w:p>
    <w:p w14:paraId="44F35F13" w14:textId="07704A51" w:rsidR="00654B6A" w:rsidRPr="00C21681" w:rsidRDefault="00A121E0" w:rsidP="00C21681">
      <w:pPr>
        <w:spacing w:after="160" w:line="259" w:lineRule="auto"/>
        <w:rPr>
          <w:rFonts w:ascii="Aptos" w:eastAsia="Aptos" w:hAnsi="Aptos"/>
          <w:kern w:val="2"/>
          <w:sz w:val="20"/>
          <w:lang w:val="en-US" w:eastAsia="en-US"/>
        </w:rPr>
      </w:pPr>
      <w:r w:rsidRPr="00C21681">
        <w:rPr>
          <w:rFonts w:ascii="Aptos" w:eastAsia="Aptos" w:hAnsi="Aptos"/>
          <w:kern w:val="2"/>
          <w:sz w:val="20"/>
          <w:lang w:val="en-US" w:eastAsia="en-US"/>
        </w:rPr>
        <w:t xml:space="preserve">Butt fusion jointing without removal of the protective coating, welding according to the relevant guidelines, in compliance with joining pressures relevant for PE. </w:t>
      </w:r>
    </w:p>
    <w:p w14:paraId="4793258F" w14:textId="77777777" w:rsidR="00654B6A" w:rsidRPr="00C21681" w:rsidRDefault="00654B6A" w:rsidP="00C21681">
      <w:pPr>
        <w:spacing w:after="160" w:line="259" w:lineRule="auto"/>
        <w:rPr>
          <w:rFonts w:ascii="Aptos" w:eastAsia="Aptos" w:hAnsi="Aptos"/>
          <w:kern w:val="2"/>
          <w:sz w:val="20"/>
          <w:lang w:val="en-US" w:eastAsia="en-US"/>
        </w:rPr>
      </w:pPr>
      <w:r w:rsidRPr="00C21681">
        <w:rPr>
          <w:rFonts w:ascii="Aptos" w:eastAsia="Aptos" w:hAnsi="Aptos"/>
          <w:kern w:val="2"/>
          <w:sz w:val="20"/>
          <w:lang w:val="en-US" w:eastAsia="en-US"/>
        </w:rPr>
        <w:t>The monitoring and certification of constant material quality as well as the regular component testing acc. to PAS 1075 is carried out by an independent testing and inspection institute which is accredited by the “Deutsches Institut für Bautechnik” DIBT (German approval body for construction products an</w:t>
      </w:r>
      <w:r w:rsidR="00452EAC" w:rsidRPr="00C21681">
        <w:rPr>
          <w:rFonts w:ascii="Aptos" w:eastAsia="Aptos" w:hAnsi="Aptos"/>
          <w:kern w:val="2"/>
          <w:sz w:val="20"/>
          <w:lang w:val="en-US" w:eastAsia="en-US"/>
        </w:rPr>
        <w:t>d</w:t>
      </w:r>
      <w:r w:rsidRPr="00C21681">
        <w:rPr>
          <w:rFonts w:ascii="Aptos" w:eastAsia="Aptos" w:hAnsi="Aptos"/>
          <w:kern w:val="2"/>
          <w:sz w:val="20"/>
          <w:lang w:val="en-US" w:eastAsia="en-US"/>
        </w:rPr>
        <w:t xml:space="preserve"> types of construction), Berlin . </w:t>
      </w:r>
    </w:p>
    <w:p w14:paraId="7A6FACAB" w14:textId="505AFF87" w:rsidR="00654B6A" w:rsidRPr="00C21681" w:rsidRDefault="00654B6A" w:rsidP="00C21681">
      <w:pPr>
        <w:spacing w:after="160" w:line="259" w:lineRule="auto"/>
        <w:rPr>
          <w:rFonts w:ascii="Aptos" w:eastAsia="Aptos" w:hAnsi="Aptos"/>
          <w:kern w:val="2"/>
          <w:sz w:val="20"/>
          <w:lang w:val="en-US" w:eastAsia="en-US"/>
        </w:rPr>
      </w:pPr>
      <w:r w:rsidRPr="00C21681">
        <w:rPr>
          <w:rFonts w:ascii="Aptos" w:eastAsia="Aptos" w:hAnsi="Aptos"/>
          <w:kern w:val="2"/>
          <w:sz w:val="20"/>
          <w:lang w:val="en-US" w:eastAsia="en-US"/>
        </w:rPr>
        <w:t>Pipe manufacturer certified acc. to DIN EN ISO 9001 (quality management), DIN EN ISO 14001 (environmental management) as well as DIN EN ISO 50001 (energy management).</w:t>
      </w:r>
    </w:p>
    <w:p w14:paraId="29400C97" w14:textId="77777777" w:rsidR="00654B6A" w:rsidRPr="00C21681" w:rsidRDefault="00654B6A" w:rsidP="00C21681">
      <w:pPr>
        <w:spacing w:after="160" w:line="259" w:lineRule="auto"/>
        <w:rPr>
          <w:rFonts w:ascii="Aptos" w:eastAsia="Aptos" w:hAnsi="Aptos"/>
          <w:kern w:val="2"/>
          <w:sz w:val="20"/>
          <w:lang w:val="en-US" w:eastAsia="en-US"/>
        </w:rPr>
      </w:pPr>
      <w:r w:rsidRPr="00C21681">
        <w:rPr>
          <w:rFonts w:ascii="Aptos" w:eastAsia="Aptos" w:hAnsi="Aptos"/>
          <w:kern w:val="2"/>
          <w:sz w:val="20"/>
          <w:lang w:val="en-US" w:eastAsia="en-US"/>
        </w:rPr>
        <w:t xml:space="preserve">All necessary butt fusion joints are to be made according to the requirements of the relevant technical guidelines, corresponding welding parameters for polyethylene apply. The joints are to be </w:t>
      </w:r>
      <w:r w:rsidR="001273F0" w:rsidRPr="00C21681">
        <w:rPr>
          <w:rFonts w:ascii="Aptos" w:eastAsia="Aptos" w:hAnsi="Aptos"/>
          <w:kern w:val="2"/>
          <w:sz w:val="20"/>
          <w:lang w:val="en-US" w:eastAsia="en-US"/>
        </w:rPr>
        <w:t>performed</w:t>
      </w:r>
      <w:r w:rsidRPr="00C21681">
        <w:rPr>
          <w:rFonts w:ascii="Aptos" w:eastAsia="Aptos" w:hAnsi="Aptos"/>
          <w:kern w:val="2"/>
          <w:sz w:val="20"/>
          <w:lang w:val="en-US" w:eastAsia="en-US"/>
        </w:rPr>
        <w:t xml:space="preserve"> according to the pipe manufacturer’s current technical manual. </w:t>
      </w:r>
    </w:p>
    <w:p w14:paraId="192FC90F" w14:textId="77777777" w:rsidR="00654B6A" w:rsidRPr="00383EF7" w:rsidRDefault="00654B6A" w:rsidP="00654B6A">
      <w:pPr>
        <w:tabs>
          <w:tab w:val="left" w:pos="1800"/>
          <w:tab w:val="left" w:pos="2552"/>
        </w:tabs>
        <w:spacing w:line="360" w:lineRule="auto"/>
        <w:rPr>
          <w:rFonts w:ascii="Arial" w:hAnsi="Arial" w:cs="Arial"/>
          <w:color w:val="000000"/>
          <w:sz w:val="14"/>
          <w:lang w:val="en-GB"/>
        </w:rPr>
      </w:pPr>
    </w:p>
    <w:p w14:paraId="65F449DE" w14:textId="77777777" w:rsidR="00C21681" w:rsidRDefault="00654B6A" w:rsidP="00B25631">
      <w:pPr>
        <w:tabs>
          <w:tab w:val="left" w:pos="2268"/>
        </w:tabs>
        <w:spacing w:line="360" w:lineRule="auto"/>
        <w:ind w:right="-144"/>
        <w:rPr>
          <w:rFonts w:ascii="Arial" w:hAnsi="Arial" w:cs="Arial"/>
          <w:color w:val="000000"/>
          <w:sz w:val="16"/>
          <w:lang w:val="en-GB"/>
        </w:rPr>
      </w:pPr>
      <w:r w:rsidRPr="00B25631">
        <w:rPr>
          <w:rFonts w:ascii="Aptos" w:eastAsia="Aptos" w:hAnsi="Aptos"/>
          <w:b/>
          <w:bCs/>
          <w:kern w:val="2"/>
          <w:sz w:val="20"/>
          <w:lang w:val="en-US" w:eastAsia="en-US"/>
        </w:rPr>
        <w:t>Product</w:t>
      </w:r>
      <w:r w:rsidRPr="00383EF7">
        <w:rPr>
          <w:rFonts w:ascii="Arial" w:hAnsi="Arial" w:cs="Arial"/>
          <w:color w:val="000000"/>
          <w:sz w:val="16"/>
          <w:lang w:val="en-GB"/>
        </w:rPr>
        <w:t>:</w:t>
      </w:r>
      <w:r w:rsidRPr="00383EF7">
        <w:rPr>
          <w:rFonts w:ascii="Arial" w:hAnsi="Arial" w:cs="Arial"/>
          <w:color w:val="000000"/>
          <w:sz w:val="16"/>
          <w:lang w:val="en-GB"/>
        </w:rPr>
        <w:tab/>
      </w:r>
    </w:p>
    <w:p w14:paraId="30A44088" w14:textId="3C87CBC3" w:rsidR="00654B6A" w:rsidRPr="00383EF7" w:rsidRDefault="00654B6A" w:rsidP="00B25631">
      <w:pPr>
        <w:tabs>
          <w:tab w:val="left" w:pos="2268"/>
        </w:tabs>
        <w:spacing w:line="360" w:lineRule="auto"/>
        <w:ind w:right="-144"/>
        <w:rPr>
          <w:rFonts w:ascii="Arial" w:hAnsi="Arial" w:cs="Arial"/>
          <w:color w:val="000000"/>
          <w:sz w:val="16"/>
          <w:lang w:val="en-GB"/>
        </w:rPr>
      </w:pPr>
      <w:r w:rsidRPr="00B25631">
        <w:rPr>
          <w:rFonts w:ascii="Aptos" w:eastAsia="Aptos" w:hAnsi="Aptos"/>
          <w:kern w:val="2"/>
          <w:sz w:val="20"/>
          <w:lang w:val="en-US" w:eastAsia="en-US"/>
        </w:rPr>
        <w:t xml:space="preserve">egeplast NoDig SLM® </w:t>
      </w:r>
      <w:r w:rsidR="00A121E0" w:rsidRPr="00B25631">
        <w:rPr>
          <w:rFonts w:ascii="Aptos" w:eastAsia="Aptos" w:hAnsi="Aptos"/>
          <w:kern w:val="2"/>
          <w:sz w:val="20"/>
          <w:lang w:val="en-US" w:eastAsia="en-US"/>
        </w:rPr>
        <w:t xml:space="preserve">3.0 </w:t>
      </w:r>
      <w:r w:rsidRPr="00B25631">
        <w:rPr>
          <w:rFonts w:ascii="Aptos" w:eastAsia="Aptos" w:hAnsi="Aptos"/>
          <w:kern w:val="2"/>
          <w:sz w:val="20"/>
          <w:lang w:val="en-US" w:eastAsia="en-US"/>
        </w:rPr>
        <w:t>sewage pressure pipe</w:t>
      </w:r>
      <w:r w:rsidR="00B25631" w:rsidRPr="00B25631">
        <w:rPr>
          <w:rFonts w:ascii="Aptos" w:eastAsia="Aptos" w:hAnsi="Aptos"/>
          <w:kern w:val="2"/>
          <w:sz w:val="20"/>
          <w:lang w:val="en-US" w:eastAsia="en-US"/>
        </w:rPr>
        <w:t xml:space="preserve"> </w:t>
      </w:r>
      <w:r w:rsidRPr="00B25631">
        <w:rPr>
          <w:rFonts w:ascii="Aptos" w:eastAsia="Aptos" w:hAnsi="Aptos"/>
          <w:kern w:val="2"/>
          <w:sz w:val="20"/>
          <w:lang w:val="en-US" w:eastAsia="en-US"/>
        </w:rPr>
        <w:t>made of PE 100-RC or equivalent</w:t>
      </w:r>
    </w:p>
    <w:p w14:paraId="3262946F" w14:textId="77777777" w:rsidR="00C21681" w:rsidRDefault="00654B6A" w:rsidP="00B25631">
      <w:pPr>
        <w:tabs>
          <w:tab w:val="left" w:pos="2268"/>
        </w:tabs>
        <w:spacing w:line="360" w:lineRule="auto"/>
        <w:ind w:right="-144"/>
        <w:rPr>
          <w:rFonts w:ascii="Arial" w:hAnsi="Arial" w:cs="Arial"/>
          <w:color w:val="000000"/>
          <w:sz w:val="16"/>
          <w:lang w:val="en-GB"/>
        </w:rPr>
      </w:pPr>
      <w:r w:rsidRPr="00B25631">
        <w:rPr>
          <w:rFonts w:ascii="Aptos" w:eastAsia="Aptos" w:hAnsi="Aptos"/>
          <w:b/>
          <w:bCs/>
          <w:kern w:val="2"/>
          <w:sz w:val="20"/>
          <w:lang w:val="en-US" w:eastAsia="en-US"/>
        </w:rPr>
        <w:t>Manufacturer:</w:t>
      </w:r>
      <w:r w:rsidRPr="00383EF7">
        <w:rPr>
          <w:rFonts w:ascii="Arial" w:hAnsi="Arial" w:cs="Arial"/>
          <w:color w:val="000000"/>
          <w:sz w:val="16"/>
          <w:lang w:val="en-GB"/>
        </w:rPr>
        <w:tab/>
      </w:r>
    </w:p>
    <w:p w14:paraId="17CCFD94" w14:textId="78A183F4" w:rsidR="00C21681" w:rsidRPr="00B25631" w:rsidRDefault="00654B6A" w:rsidP="00B25631">
      <w:pPr>
        <w:tabs>
          <w:tab w:val="left" w:pos="2268"/>
        </w:tabs>
        <w:spacing w:line="240" w:lineRule="auto"/>
        <w:ind w:right="-144"/>
        <w:rPr>
          <w:rFonts w:ascii="Aptos" w:eastAsia="Aptos" w:hAnsi="Aptos"/>
          <w:kern w:val="2"/>
          <w:sz w:val="20"/>
          <w:lang w:val="en-US" w:eastAsia="en-US"/>
        </w:rPr>
      </w:pPr>
      <w:r w:rsidRPr="00B25631">
        <w:rPr>
          <w:rFonts w:ascii="Aptos" w:eastAsia="Aptos" w:hAnsi="Aptos"/>
          <w:kern w:val="2"/>
          <w:sz w:val="20"/>
          <w:lang w:val="en-US" w:eastAsia="en-US"/>
        </w:rPr>
        <w:t xml:space="preserve">egeplast international GmbH </w:t>
      </w:r>
      <w:r w:rsidRPr="00B25631">
        <w:rPr>
          <w:rFonts w:ascii="Aptos" w:eastAsia="Aptos" w:hAnsi="Aptos"/>
          <w:kern w:val="2"/>
          <w:sz w:val="20"/>
          <w:lang w:val="en-US" w:eastAsia="en-US"/>
        </w:rPr>
        <w:tab/>
      </w:r>
    </w:p>
    <w:p w14:paraId="70E8BB67" w14:textId="4CC31159" w:rsidR="00C21681" w:rsidRPr="00B25631" w:rsidRDefault="00654B6A" w:rsidP="00B25631">
      <w:pPr>
        <w:tabs>
          <w:tab w:val="left" w:pos="2268"/>
        </w:tabs>
        <w:spacing w:line="240" w:lineRule="auto"/>
        <w:ind w:right="-144"/>
        <w:rPr>
          <w:rFonts w:ascii="Aptos" w:eastAsia="Aptos" w:hAnsi="Aptos"/>
          <w:kern w:val="2"/>
          <w:sz w:val="20"/>
          <w:lang w:val="en-US" w:eastAsia="en-US"/>
        </w:rPr>
      </w:pPr>
      <w:r w:rsidRPr="00B25631">
        <w:rPr>
          <w:rFonts w:ascii="Aptos" w:eastAsia="Aptos" w:hAnsi="Aptos"/>
          <w:kern w:val="2"/>
          <w:sz w:val="20"/>
          <w:lang w:val="en-US" w:eastAsia="en-US"/>
        </w:rPr>
        <w:t>Robert-Bosch-Str. 7</w:t>
      </w:r>
      <w:r w:rsidRPr="00B25631">
        <w:rPr>
          <w:rFonts w:ascii="Aptos" w:eastAsia="Aptos" w:hAnsi="Aptos"/>
          <w:kern w:val="2"/>
          <w:sz w:val="20"/>
          <w:lang w:val="en-US" w:eastAsia="en-US"/>
        </w:rPr>
        <w:tab/>
      </w:r>
    </w:p>
    <w:p w14:paraId="2B43E582" w14:textId="3B618DA3" w:rsidR="00C21681" w:rsidRPr="00B25631" w:rsidRDefault="00654B6A" w:rsidP="00B25631">
      <w:pPr>
        <w:tabs>
          <w:tab w:val="left" w:pos="2268"/>
        </w:tabs>
        <w:spacing w:line="240" w:lineRule="auto"/>
        <w:ind w:right="-144"/>
        <w:rPr>
          <w:rFonts w:ascii="Aptos" w:eastAsia="Aptos" w:hAnsi="Aptos"/>
          <w:kern w:val="2"/>
          <w:sz w:val="20"/>
          <w:lang w:val="en-US" w:eastAsia="en-US"/>
        </w:rPr>
      </w:pPr>
      <w:r w:rsidRPr="00B25631">
        <w:rPr>
          <w:rFonts w:ascii="Aptos" w:eastAsia="Aptos" w:hAnsi="Aptos"/>
          <w:kern w:val="2"/>
          <w:sz w:val="20"/>
          <w:lang w:val="en-US" w:eastAsia="en-US"/>
        </w:rPr>
        <w:t>D-48268 Greven, Germany</w:t>
      </w:r>
      <w:r w:rsidRPr="00B25631">
        <w:rPr>
          <w:rFonts w:ascii="Aptos" w:eastAsia="Aptos" w:hAnsi="Aptos"/>
          <w:kern w:val="2"/>
          <w:sz w:val="20"/>
          <w:lang w:val="en-US" w:eastAsia="en-US"/>
        </w:rPr>
        <w:tab/>
      </w:r>
    </w:p>
    <w:p w14:paraId="2BF8C814" w14:textId="3A4A49CA" w:rsidR="00654B6A" w:rsidRPr="000F00B5" w:rsidRDefault="00654B6A" w:rsidP="00B25631">
      <w:pPr>
        <w:tabs>
          <w:tab w:val="left" w:pos="2268"/>
        </w:tabs>
        <w:spacing w:line="240" w:lineRule="auto"/>
        <w:ind w:right="-144"/>
        <w:rPr>
          <w:rFonts w:ascii="Aptos" w:eastAsia="Aptos" w:hAnsi="Aptos"/>
          <w:kern w:val="2"/>
          <w:sz w:val="20"/>
          <w:lang w:eastAsia="en-US"/>
        </w:rPr>
      </w:pPr>
      <w:r w:rsidRPr="000F00B5">
        <w:rPr>
          <w:rFonts w:ascii="Aptos" w:eastAsia="Aptos" w:hAnsi="Aptos"/>
          <w:kern w:val="2"/>
          <w:sz w:val="20"/>
          <w:lang w:eastAsia="en-US"/>
        </w:rPr>
        <w:t>Tel.: +49.2575.9710-0</w:t>
      </w:r>
      <w:r w:rsidRPr="000F00B5">
        <w:rPr>
          <w:rFonts w:ascii="Aptos" w:eastAsia="Aptos" w:hAnsi="Aptos"/>
          <w:kern w:val="2"/>
          <w:sz w:val="20"/>
          <w:lang w:eastAsia="en-US"/>
        </w:rPr>
        <w:tab/>
      </w:r>
      <w:r w:rsidRPr="000F00B5">
        <w:rPr>
          <w:rFonts w:ascii="Aptos" w:eastAsia="Aptos" w:hAnsi="Aptos"/>
          <w:kern w:val="2"/>
          <w:sz w:val="20"/>
          <w:lang w:eastAsia="en-US"/>
        </w:rPr>
        <w:tab/>
      </w:r>
      <w:r w:rsidRPr="000F00B5">
        <w:rPr>
          <w:rFonts w:ascii="Aptos" w:eastAsia="Aptos" w:hAnsi="Aptos"/>
          <w:kern w:val="2"/>
          <w:sz w:val="20"/>
          <w:lang w:eastAsia="en-US"/>
        </w:rPr>
        <w:tab/>
      </w:r>
    </w:p>
    <w:p w14:paraId="25B12B1D" w14:textId="3C5F7C1C" w:rsidR="00C21681" w:rsidRPr="000F00B5" w:rsidRDefault="00654B6A" w:rsidP="00B25631">
      <w:pPr>
        <w:tabs>
          <w:tab w:val="left" w:pos="2268"/>
        </w:tabs>
        <w:spacing w:line="240" w:lineRule="auto"/>
        <w:ind w:right="-144"/>
        <w:rPr>
          <w:rFonts w:ascii="Aptos" w:eastAsia="Aptos" w:hAnsi="Aptos"/>
          <w:kern w:val="2"/>
          <w:sz w:val="20"/>
          <w:lang w:eastAsia="en-US"/>
        </w:rPr>
      </w:pPr>
      <w:r w:rsidRPr="000F00B5">
        <w:rPr>
          <w:rFonts w:ascii="Aptos" w:eastAsia="Aptos" w:hAnsi="Aptos"/>
          <w:kern w:val="2"/>
          <w:sz w:val="20"/>
          <w:lang w:eastAsia="en-US"/>
        </w:rPr>
        <w:t xml:space="preserve">e-mail: </w:t>
      </w:r>
      <w:r w:rsidR="00C21681" w:rsidRPr="000F00B5">
        <w:rPr>
          <w:rFonts w:ascii="Aptos" w:eastAsia="Aptos" w:hAnsi="Aptos"/>
          <w:kern w:val="2"/>
          <w:sz w:val="20"/>
          <w:lang w:eastAsia="en-US"/>
        </w:rPr>
        <w:t>info@egeplast.de</w:t>
      </w:r>
    </w:p>
    <w:p w14:paraId="331CE4F5" w14:textId="6200D775" w:rsidR="00654B6A" w:rsidRPr="00B25631" w:rsidRDefault="00C21681" w:rsidP="00B25631">
      <w:pPr>
        <w:tabs>
          <w:tab w:val="left" w:pos="2268"/>
        </w:tabs>
        <w:spacing w:line="240" w:lineRule="auto"/>
        <w:ind w:right="-144"/>
        <w:rPr>
          <w:rFonts w:ascii="Aptos" w:eastAsia="Aptos" w:hAnsi="Aptos"/>
          <w:kern w:val="2"/>
          <w:sz w:val="20"/>
          <w:lang w:val="en-US" w:eastAsia="en-US"/>
        </w:rPr>
      </w:pPr>
      <w:r w:rsidRPr="00B25631">
        <w:rPr>
          <w:rFonts w:ascii="Aptos" w:eastAsia="Aptos" w:hAnsi="Aptos"/>
          <w:kern w:val="2"/>
          <w:sz w:val="20"/>
          <w:lang w:val="en-US" w:eastAsia="en-US"/>
        </w:rPr>
        <w:t>http://www.egeplast.de</w:t>
      </w:r>
      <w:r w:rsidR="00654B6A" w:rsidRPr="00B25631">
        <w:rPr>
          <w:rFonts w:ascii="Aptos" w:eastAsia="Aptos" w:hAnsi="Aptos"/>
          <w:kern w:val="2"/>
          <w:sz w:val="20"/>
          <w:lang w:val="en-US" w:eastAsia="en-US"/>
        </w:rPr>
        <w:t xml:space="preserve"> </w:t>
      </w:r>
      <w:r w:rsidR="00654B6A" w:rsidRPr="00B25631">
        <w:rPr>
          <w:rFonts w:ascii="Aptos" w:eastAsia="Aptos" w:hAnsi="Aptos"/>
          <w:kern w:val="2"/>
          <w:sz w:val="20"/>
          <w:lang w:val="en-US" w:eastAsia="en-US"/>
        </w:rPr>
        <w:tab/>
      </w:r>
      <w:r w:rsidR="00654B6A" w:rsidRPr="00B25631">
        <w:rPr>
          <w:rFonts w:ascii="Aptos" w:eastAsia="Aptos" w:hAnsi="Aptos"/>
          <w:kern w:val="2"/>
          <w:sz w:val="20"/>
          <w:lang w:val="en-US" w:eastAsia="en-US"/>
        </w:rPr>
        <w:tab/>
      </w:r>
    </w:p>
    <w:p w14:paraId="768858EE" w14:textId="77777777" w:rsidR="00654B6A" w:rsidRPr="00B25631" w:rsidRDefault="00654B6A" w:rsidP="00654B6A">
      <w:pPr>
        <w:tabs>
          <w:tab w:val="left" w:pos="2268"/>
        </w:tabs>
        <w:spacing w:line="360" w:lineRule="auto"/>
        <w:ind w:right="-144"/>
        <w:rPr>
          <w:rFonts w:ascii="Aptos" w:eastAsia="Aptos" w:hAnsi="Aptos"/>
          <w:kern w:val="2"/>
          <w:sz w:val="20"/>
          <w:lang w:val="en-US" w:eastAsia="en-US"/>
        </w:rPr>
      </w:pPr>
    </w:p>
    <w:p w14:paraId="03D854E4" w14:textId="77777777" w:rsidR="00C21681" w:rsidRPr="00B25631" w:rsidRDefault="00654B6A" w:rsidP="00654B6A">
      <w:pPr>
        <w:tabs>
          <w:tab w:val="left" w:pos="2268"/>
        </w:tabs>
        <w:spacing w:line="360" w:lineRule="auto"/>
        <w:ind w:right="-144"/>
        <w:rPr>
          <w:rFonts w:ascii="Aptos" w:eastAsia="Aptos" w:hAnsi="Aptos"/>
          <w:b/>
          <w:bCs/>
          <w:kern w:val="2"/>
          <w:sz w:val="20"/>
          <w:lang w:val="en-US" w:eastAsia="en-US"/>
        </w:rPr>
      </w:pPr>
      <w:r w:rsidRPr="00B25631">
        <w:rPr>
          <w:rFonts w:ascii="Aptos" w:eastAsia="Aptos" w:hAnsi="Aptos"/>
          <w:b/>
          <w:bCs/>
          <w:kern w:val="2"/>
          <w:sz w:val="20"/>
          <w:lang w:val="en-US" w:eastAsia="en-US"/>
        </w:rPr>
        <w:t>Specification of services:</w:t>
      </w:r>
      <w:r w:rsidRPr="00B25631">
        <w:rPr>
          <w:rFonts w:ascii="Aptos" w:eastAsia="Aptos" w:hAnsi="Aptos"/>
          <w:b/>
          <w:bCs/>
          <w:kern w:val="2"/>
          <w:sz w:val="20"/>
          <w:lang w:val="en-US" w:eastAsia="en-US"/>
        </w:rPr>
        <w:tab/>
      </w:r>
    </w:p>
    <w:p w14:paraId="25B8DFC2" w14:textId="683EC130" w:rsidR="00654B6A" w:rsidRPr="00B25631" w:rsidRDefault="00654B6A" w:rsidP="00654B6A">
      <w:pPr>
        <w:tabs>
          <w:tab w:val="left" w:pos="2268"/>
        </w:tabs>
        <w:spacing w:line="360" w:lineRule="auto"/>
        <w:ind w:right="-144"/>
        <w:rPr>
          <w:rFonts w:ascii="Aptos" w:eastAsia="Aptos" w:hAnsi="Aptos"/>
          <w:kern w:val="2"/>
          <w:sz w:val="20"/>
          <w:lang w:val="en-US" w:eastAsia="en-US"/>
        </w:rPr>
      </w:pPr>
      <w:r w:rsidRPr="00B25631">
        <w:rPr>
          <w:rFonts w:ascii="Aptos" w:eastAsia="Aptos" w:hAnsi="Aptos"/>
          <w:kern w:val="2"/>
          <w:sz w:val="20"/>
          <w:lang w:val="en-US" w:eastAsia="en-US"/>
        </w:rPr>
        <w:t xml:space="preserve">egeplast NoDig SLM® </w:t>
      </w:r>
      <w:r w:rsidR="00A121E0" w:rsidRPr="00B25631">
        <w:rPr>
          <w:rFonts w:ascii="Aptos" w:eastAsia="Aptos" w:hAnsi="Aptos"/>
          <w:kern w:val="2"/>
          <w:sz w:val="20"/>
          <w:lang w:val="en-US" w:eastAsia="en-US"/>
        </w:rPr>
        <w:t xml:space="preserve">3.0 </w:t>
      </w:r>
      <w:r w:rsidRPr="00B25631">
        <w:rPr>
          <w:rFonts w:ascii="Aptos" w:eastAsia="Aptos" w:hAnsi="Aptos"/>
          <w:kern w:val="2"/>
          <w:sz w:val="20"/>
          <w:lang w:val="en-US" w:eastAsia="en-US"/>
        </w:rPr>
        <w:t>sewage pressure pipe made of PE 100-RC with dimensions: ________mm, SDR _____</w:t>
      </w:r>
    </w:p>
    <w:p w14:paraId="406CC967" w14:textId="012F0E4E" w:rsidR="00654B6A" w:rsidRPr="00B25631" w:rsidRDefault="00654B6A" w:rsidP="00654B6A">
      <w:pPr>
        <w:tabs>
          <w:tab w:val="left" w:pos="2268"/>
        </w:tabs>
        <w:spacing w:line="360" w:lineRule="auto"/>
        <w:ind w:right="-144"/>
        <w:rPr>
          <w:rFonts w:ascii="Aptos" w:eastAsia="Aptos" w:hAnsi="Aptos"/>
          <w:kern w:val="2"/>
          <w:sz w:val="20"/>
          <w:lang w:val="en-US" w:eastAsia="en-US"/>
        </w:rPr>
      </w:pPr>
      <w:r w:rsidRPr="00B25631">
        <w:rPr>
          <w:rFonts w:ascii="Aptos" w:eastAsia="Aptos" w:hAnsi="Aptos"/>
          <w:kern w:val="2"/>
          <w:sz w:val="20"/>
          <w:lang w:val="en-US" w:eastAsia="en-US"/>
        </w:rPr>
        <w:t>delivered as straight lengths of 6 / 12 m</w:t>
      </w:r>
    </w:p>
    <w:p w14:paraId="034CF3CD" w14:textId="50D39547" w:rsidR="00654B6A" w:rsidRPr="00B25631" w:rsidRDefault="00654B6A" w:rsidP="00B25631">
      <w:pPr>
        <w:tabs>
          <w:tab w:val="left" w:pos="2268"/>
        </w:tabs>
        <w:spacing w:line="360" w:lineRule="auto"/>
        <w:ind w:right="-144"/>
        <w:rPr>
          <w:rFonts w:ascii="Aptos" w:eastAsia="Aptos" w:hAnsi="Aptos"/>
          <w:kern w:val="2"/>
          <w:sz w:val="20"/>
          <w:lang w:val="en-US" w:eastAsia="en-US"/>
        </w:rPr>
      </w:pPr>
      <w:r w:rsidRPr="00B25631">
        <w:rPr>
          <w:rFonts w:ascii="Aptos" w:eastAsia="Aptos" w:hAnsi="Aptos"/>
          <w:kern w:val="2"/>
          <w:sz w:val="20"/>
          <w:lang w:val="en-US" w:eastAsia="en-US"/>
        </w:rPr>
        <w:t>delivered as bundled coils in lengths_____ of m</w:t>
      </w:r>
    </w:p>
    <w:p w14:paraId="3A31A995" w14:textId="77777777" w:rsidR="00654B6A" w:rsidRPr="00B25631" w:rsidRDefault="00654B6A" w:rsidP="00B25631">
      <w:pPr>
        <w:tabs>
          <w:tab w:val="left" w:pos="2268"/>
        </w:tabs>
        <w:spacing w:line="360" w:lineRule="auto"/>
        <w:ind w:right="-144"/>
        <w:rPr>
          <w:rFonts w:ascii="Aptos" w:eastAsia="Aptos" w:hAnsi="Aptos"/>
          <w:kern w:val="2"/>
          <w:sz w:val="20"/>
          <w:lang w:val="en-US" w:eastAsia="en-US"/>
        </w:rPr>
      </w:pPr>
      <w:r w:rsidRPr="00B25631">
        <w:rPr>
          <w:rFonts w:ascii="Aptos" w:eastAsia="Aptos" w:hAnsi="Aptos"/>
          <w:kern w:val="2"/>
          <w:sz w:val="20"/>
          <w:lang w:val="en-US" w:eastAsia="en-US"/>
        </w:rPr>
        <w:t>Deliver_______ running metres and install professionally according to DIN and appropriate installation guidelines:______________ € / running metre</w:t>
      </w:r>
    </w:p>
    <w:p w14:paraId="1E43961F" w14:textId="77777777" w:rsidR="00D56180" w:rsidRPr="00B25631" w:rsidRDefault="00D56180" w:rsidP="00B25631">
      <w:pPr>
        <w:tabs>
          <w:tab w:val="left" w:pos="2268"/>
        </w:tabs>
        <w:spacing w:line="360" w:lineRule="auto"/>
        <w:ind w:right="-144"/>
        <w:rPr>
          <w:rFonts w:ascii="Aptos" w:eastAsia="Aptos" w:hAnsi="Aptos"/>
          <w:kern w:val="2"/>
          <w:sz w:val="20"/>
          <w:lang w:val="en-US" w:eastAsia="en-US"/>
        </w:rPr>
      </w:pPr>
    </w:p>
    <w:sectPr w:rsidR="00D56180" w:rsidRPr="00B25631">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EF8D" w14:textId="77777777" w:rsidR="00060FD3" w:rsidRDefault="00060FD3">
      <w:r>
        <w:separator/>
      </w:r>
    </w:p>
  </w:endnote>
  <w:endnote w:type="continuationSeparator" w:id="0">
    <w:p w14:paraId="05926AA9" w14:textId="77777777" w:rsidR="00060FD3" w:rsidRDefault="00060FD3">
      <w:r>
        <w:continuationSeparator/>
      </w:r>
    </w:p>
  </w:endnote>
  <w:endnote w:type="continuationNotice" w:id="1">
    <w:p w14:paraId="29F19201" w14:textId="77777777" w:rsidR="00060FD3" w:rsidRDefault="00060F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Lt BT">
    <w:altName w:val="Segoe UI Semi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F466" w14:textId="77777777" w:rsidR="00060FD3" w:rsidRDefault="00060FD3">
      <w:r>
        <w:separator/>
      </w:r>
    </w:p>
  </w:footnote>
  <w:footnote w:type="continuationSeparator" w:id="0">
    <w:p w14:paraId="7A0A46C6" w14:textId="77777777" w:rsidR="00060FD3" w:rsidRDefault="00060FD3">
      <w:r>
        <w:continuationSeparator/>
      </w:r>
    </w:p>
  </w:footnote>
  <w:footnote w:type="continuationNotice" w:id="1">
    <w:p w14:paraId="6E9A75F6" w14:textId="77777777" w:rsidR="00060FD3" w:rsidRDefault="00060F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CAC3" w14:textId="33577905" w:rsidR="00B74166" w:rsidRDefault="0003121B" w:rsidP="0003121B">
    <w:pPr>
      <w:pStyle w:val="Kopfzeile"/>
      <w:jc w:val="right"/>
    </w:pPr>
    <w:r>
      <w:rPr>
        <w:noProof/>
      </w:rPr>
      <w:drawing>
        <wp:anchor distT="0" distB="0" distL="114300" distR="114300" simplePos="0" relativeHeight="251658240" behindDoc="0" locked="0" layoutInCell="1" allowOverlap="1" wp14:anchorId="2619125E" wp14:editId="06EFDCD3">
          <wp:simplePos x="0" y="0"/>
          <wp:positionH relativeFrom="column">
            <wp:posOffset>4700905</wp:posOffset>
          </wp:positionH>
          <wp:positionV relativeFrom="paragraph">
            <wp:posOffset>-88900</wp:posOffset>
          </wp:positionV>
          <wp:extent cx="1525905" cy="531495"/>
          <wp:effectExtent l="0" t="0" r="0" b="1905"/>
          <wp:wrapSquare wrapText="bothSides"/>
          <wp:docPr id="403113280" name="Grafik 1"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Schrift, Logo, Grafiken, Symbol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905" cy="531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327B4"/>
    <w:multiLevelType w:val="multilevel"/>
    <w:tmpl w:val="42C299E4"/>
    <w:lvl w:ilvl="0">
      <w:start w:val="4"/>
      <w:numFmt w:val="decimal"/>
      <w:pStyle w:val="berschrift1"/>
      <w:lvlText w:val="%1"/>
      <w:lvlJc w:val="left"/>
      <w:pPr>
        <w:tabs>
          <w:tab w:val="num" w:pos="360"/>
        </w:tabs>
        <w:ind w:left="0" w:firstLine="0"/>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65D56251"/>
    <w:multiLevelType w:val="multilevel"/>
    <w:tmpl w:val="3514933C"/>
    <w:lvl w:ilvl="0">
      <w:start w:val="1"/>
      <w:numFmt w:val="decimal"/>
      <w:lvlText w:val="%1"/>
      <w:lvlJc w:val="left"/>
      <w:pPr>
        <w:tabs>
          <w:tab w:val="num" w:pos="360"/>
        </w:tabs>
        <w:ind w:left="0" w:firstLine="0"/>
      </w:pPr>
    </w:lvl>
    <w:lvl w:ilvl="1">
      <w:start w:val="1"/>
      <w:numFmt w:val="decimal"/>
      <w:lvlText w:val="%1.%2"/>
      <w:lvlJc w:val="left"/>
      <w:pPr>
        <w:tabs>
          <w:tab w:val="num" w:pos="72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20310581">
    <w:abstractNumId w:val="0"/>
  </w:num>
  <w:num w:numId="2" w16cid:durableId="462424321">
    <w:abstractNumId w:val="1"/>
  </w:num>
  <w:num w:numId="3" w16cid:durableId="312412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04"/>
    <w:rsid w:val="0003121B"/>
    <w:rsid w:val="00060FD3"/>
    <w:rsid w:val="0008423A"/>
    <w:rsid w:val="00087988"/>
    <w:rsid w:val="00097012"/>
    <w:rsid w:val="000A6BDF"/>
    <w:rsid w:val="000C1AD4"/>
    <w:rsid w:val="000F00B5"/>
    <w:rsid w:val="00111323"/>
    <w:rsid w:val="001273F0"/>
    <w:rsid w:val="00151157"/>
    <w:rsid w:val="001522C4"/>
    <w:rsid w:val="00152D96"/>
    <w:rsid w:val="0016412D"/>
    <w:rsid w:val="00180CE1"/>
    <w:rsid w:val="00185110"/>
    <w:rsid w:val="001E2AB3"/>
    <w:rsid w:val="001E2E5A"/>
    <w:rsid w:val="001E45BE"/>
    <w:rsid w:val="001E67C3"/>
    <w:rsid w:val="0020263B"/>
    <w:rsid w:val="00203B91"/>
    <w:rsid w:val="00204AE7"/>
    <w:rsid w:val="00213F8A"/>
    <w:rsid w:val="00222798"/>
    <w:rsid w:val="002B0E17"/>
    <w:rsid w:val="002F4DB0"/>
    <w:rsid w:val="00320DF4"/>
    <w:rsid w:val="003229BB"/>
    <w:rsid w:val="00341847"/>
    <w:rsid w:val="00354A2C"/>
    <w:rsid w:val="003638F0"/>
    <w:rsid w:val="00383EF7"/>
    <w:rsid w:val="00396CEB"/>
    <w:rsid w:val="003F3A82"/>
    <w:rsid w:val="00402C83"/>
    <w:rsid w:val="00404EDB"/>
    <w:rsid w:val="00414F5E"/>
    <w:rsid w:val="0043063D"/>
    <w:rsid w:val="00431CD4"/>
    <w:rsid w:val="00452EAC"/>
    <w:rsid w:val="00454D63"/>
    <w:rsid w:val="0046131B"/>
    <w:rsid w:val="00483369"/>
    <w:rsid w:val="004C2B09"/>
    <w:rsid w:val="004D12CB"/>
    <w:rsid w:val="004E0E90"/>
    <w:rsid w:val="004E36F4"/>
    <w:rsid w:val="00531E22"/>
    <w:rsid w:val="005749A4"/>
    <w:rsid w:val="005D3770"/>
    <w:rsid w:val="005F2744"/>
    <w:rsid w:val="005F5C28"/>
    <w:rsid w:val="00630078"/>
    <w:rsid w:val="00654B6A"/>
    <w:rsid w:val="006B6817"/>
    <w:rsid w:val="006C02F7"/>
    <w:rsid w:val="006C3887"/>
    <w:rsid w:val="00706548"/>
    <w:rsid w:val="00751093"/>
    <w:rsid w:val="007522C8"/>
    <w:rsid w:val="00756320"/>
    <w:rsid w:val="00767B75"/>
    <w:rsid w:val="007710DC"/>
    <w:rsid w:val="007B20AB"/>
    <w:rsid w:val="007F34A1"/>
    <w:rsid w:val="00801355"/>
    <w:rsid w:val="00854705"/>
    <w:rsid w:val="008F7358"/>
    <w:rsid w:val="009279B2"/>
    <w:rsid w:val="00936B2C"/>
    <w:rsid w:val="009B24CE"/>
    <w:rsid w:val="009B2EDD"/>
    <w:rsid w:val="00A121E0"/>
    <w:rsid w:val="00A719BE"/>
    <w:rsid w:val="00A72558"/>
    <w:rsid w:val="00A82606"/>
    <w:rsid w:val="00AE4B17"/>
    <w:rsid w:val="00B11374"/>
    <w:rsid w:val="00B12C4D"/>
    <w:rsid w:val="00B23FD0"/>
    <w:rsid w:val="00B25631"/>
    <w:rsid w:val="00B74166"/>
    <w:rsid w:val="00BD3E7A"/>
    <w:rsid w:val="00C1762F"/>
    <w:rsid w:val="00C21004"/>
    <w:rsid w:val="00C21681"/>
    <w:rsid w:val="00C867DB"/>
    <w:rsid w:val="00CC1494"/>
    <w:rsid w:val="00CF6C20"/>
    <w:rsid w:val="00D104DC"/>
    <w:rsid w:val="00D36061"/>
    <w:rsid w:val="00D40A42"/>
    <w:rsid w:val="00D46F24"/>
    <w:rsid w:val="00D56180"/>
    <w:rsid w:val="00D63C4B"/>
    <w:rsid w:val="00D74A00"/>
    <w:rsid w:val="00D92862"/>
    <w:rsid w:val="00DE48AA"/>
    <w:rsid w:val="00E00323"/>
    <w:rsid w:val="00E4374D"/>
    <w:rsid w:val="00E92A65"/>
    <w:rsid w:val="00EB2499"/>
    <w:rsid w:val="00F21B60"/>
    <w:rsid w:val="00F37F0A"/>
    <w:rsid w:val="00F81D8F"/>
    <w:rsid w:val="00F964E8"/>
    <w:rsid w:val="00FA1737"/>
    <w:rsid w:val="00FA5404"/>
    <w:rsid w:val="00FB368E"/>
    <w:rsid w:val="00FE121F"/>
    <w:rsid w:val="00FF051E"/>
    <w:rsid w:val="00FF10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27651"/>
  <w15:chartTrackingRefBased/>
  <w15:docId w15:val="{B75111A2-B1D5-4916-9618-D06CA978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10DC"/>
    <w:pPr>
      <w:spacing w:line="312" w:lineRule="auto"/>
      <w:jc w:val="both"/>
    </w:pPr>
    <w:rPr>
      <w:rFonts w:ascii="Futura Lt BT" w:hAnsi="Futura Lt BT"/>
      <w:sz w:val="22"/>
    </w:rPr>
  </w:style>
  <w:style w:type="paragraph" w:styleId="berschrift1">
    <w:name w:val="heading 1"/>
    <w:basedOn w:val="Standard"/>
    <w:next w:val="Standard"/>
    <w:qFormat/>
    <w:rsid w:val="007710DC"/>
    <w:pPr>
      <w:keepNext/>
      <w:numPr>
        <w:numId w:val="1"/>
      </w:numPr>
      <w:spacing w:after="120"/>
      <w:outlineLvl w:val="0"/>
    </w:pPr>
    <w:rPr>
      <w:rFonts w:ascii="Arial" w:hAnsi="Arial"/>
      <w:b/>
      <w:kern w:val="28"/>
      <w:sz w:val="28"/>
    </w:rPr>
  </w:style>
  <w:style w:type="paragraph" w:styleId="berschrift2">
    <w:name w:val="heading 2"/>
    <w:basedOn w:val="Standard"/>
    <w:next w:val="Standard"/>
    <w:qFormat/>
    <w:rsid w:val="007710DC"/>
    <w:pPr>
      <w:keepNext/>
      <w:numPr>
        <w:ilvl w:val="1"/>
        <w:numId w:val="1"/>
      </w:numPr>
      <w:spacing w:before="240" w:after="120"/>
      <w:outlineLvl w:val="1"/>
    </w:pPr>
    <w:rPr>
      <w:rFonts w:ascii="Arial" w:hAnsi="Arial"/>
      <w:b/>
      <w:sz w:val="24"/>
    </w:rPr>
  </w:style>
  <w:style w:type="paragraph" w:styleId="berschrift3">
    <w:name w:val="heading 3"/>
    <w:basedOn w:val="Standard"/>
    <w:next w:val="Standard"/>
    <w:qFormat/>
    <w:rsid w:val="007710DC"/>
    <w:pPr>
      <w:keepNext/>
      <w:numPr>
        <w:ilvl w:val="2"/>
        <w:numId w:val="1"/>
      </w:numPr>
      <w:tabs>
        <w:tab w:val="left" w:pos="680"/>
      </w:tabs>
      <w:spacing w:before="120" w:after="120"/>
      <w:outlineLvl w:val="2"/>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dex2">
    <w:name w:val="index 2"/>
    <w:basedOn w:val="Standard"/>
    <w:next w:val="Standard"/>
    <w:autoRedefine/>
    <w:semiHidden/>
    <w:rsid w:val="00F964E8"/>
    <w:pPr>
      <w:ind w:left="480" w:hanging="240"/>
    </w:pPr>
    <w:rPr>
      <w:sz w:val="18"/>
    </w:rPr>
  </w:style>
  <w:style w:type="paragraph" w:styleId="Kopfzeile">
    <w:name w:val="header"/>
    <w:basedOn w:val="Standard"/>
    <w:rsid w:val="005D3770"/>
    <w:pPr>
      <w:tabs>
        <w:tab w:val="center" w:pos="4536"/>
        <w:tab w:val="right" w:pos="9072"/>
      </w:tabs>
    </w:pPr>
  </w:style>
  <w:style w:type="paragraph" w:styleId="Fuzeile">
    <w:name w:val="footer"/>
    <w:basedOn w:val="Standard"/>
    <w:rsid w:val="005D3770"/>
    <w:pPr>
      <w:tabs>
        <w:tab w:val="center" w:pos="4536"/>
        <w:tab w:val="right" w:pos="9072"/>
      </w:tabs>
    </w:pPr>
  </w:style>
  <w:style w:type="paragraph" w:styleId="Sprechblasentext">
    <w:name w:val="Balloon Text"/>
    <w:basedOn w:val="Standard"/>
    <w:semiHidden/>
    <w:rsid w:val="006B6817"/>
    <w:rPr>
      <w:rFonts w:ascii="Tahoma" w:hAnsi="Tahoma" w:cs="Tahoma"/>
      <w:sz w:val="16"/>
      <w:szCs w:val="16"/>
    </w:rPr>
  </w:style>
  <w:style w:type="character" w:styleId="Hyperlink">
    <w:name w:val="Hyperlink"/>
    <w:rsid w:val="00A719BE"/>
    <w:rPr>
      <w:color w:val="0000FF"/>
      <w:u w:val="single"/>
    </w:rPr>
  </w:style>
  <w:style w:type="character" w:customStyle="1" w:styleId="hps">
    <w:name w:val="hps"/>
    <w:rsid w:val="00383EF7"/>
  </w:style>
  <w:style w:type="character" w:customStyle="1" w:styleId="atn">
    <w:name w:val="atn"/>
    <w:rsid w:val="00383EF7"/>
  </w:style>
  <w:style w:type="character" w:styleId="NichtaufgelsteErwhnung">
    <w:name w:val="Unresolved Mention"/>
    <w:basedOn w:val="Absatz-Standardschriftart"/>
    <w:uiPriority w:val="99"/>
    <w:semiHidden/>
    <w:unhideWhenUsed/>
    <w:rsid w:val="00C21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628">
      <w:bodyDiv w:val="1"/>
      <w:marLeft w:val="0"/>
      <w:marRight w:val="0"/>
      <w:marTop w:val="0"/>
      <w:marBottom w:val="0"/>
      <w:divBdr>
        <w:top w:val="none" w:sz="0" w:space="0" w:color="auto"/>
        <w:left w:val="none" w:sz="0" w:space="0" w:color="auto"/>
        <w:bottom w:val="none" w:sz="0" w:space="0" w:color="auto"/>
        <w:right w:val="none" w:sz="0" w:space="0" w:color="auto"/>
      </w:divBdr>
    </w:div>
    <w:div w:id="178134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B7DA18F38C4BB4795A530999D51DEA4" ma:contentTypeVersion="5" ma:contentTypeDescription="Ein neues Dokument erstellen." ma:contentTypeScope="" ma:versionID="1a6d05b3d11362638d62e9d176cce7e8">
  <xsd:schema xmlns:xsd="http://www.w3.org/2001/XMLSchema" xmlns:xs="http://www.w3.org/2001/XMLSchema" xmlns:p="http://schemas.microsoft.com/office/2006/metadata/properties" xmlns:ns2="837a0c6d-583c-43d1-a076-0002eaeac6dd" targetNamespace="http://schemas.microsoft.com/office/2006/metadata/properties" ma:root="true" ma:fieldsID="0f5c8ff7b9b3f323436b8a027e0c026a" ns2:_="">
    <xsd:import namespace="837a0c6d-583c-43d1-a076-0002eaeac6dd"/>
    <xsd:element name="properties">
      <xsd:complexType>
        <xsd:sequence>
          <xsd:element name="documentManagement">
            <xsd:complexType>
              <xsd:all>
                <xsd:element ref="ns2:MediaServiceMetadata" minOccurs="0"/>
                <xsd:element ref="ns2:MediaServiceFastMetadata" minOccurs="0"/>
                <xsd:element ref="ns2:Ablaufdatu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a0c6d-583c-43d1-a076-0002eaeac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blaufdatum" ma:index="10" nillable="true" ma:displayName="Ablaufdatum" ma:default="[today]" ma:format="DateOnly" ma:internalName="Ablaufdatum">
      <xsd:simpleType>
        <xsd:restriction base="dms:DateTim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blaufdatum xmlns="837a0c6d-583c-43d1-a076-0002eaeac6dd">2025-02-05T15:09:25+00:00</Ablaufdatum>
  </documentManagement>
</p:properties>
</file>

<file path=customXml/itemProps1.xml><?xml version="1.0" encoding="utf-8"?>
<ds:datastoreItem xmlns:ds="http://schemas.openxmlformats.org/officeDocument/2006/customXml" ds:itemID="{A23594CD-0B13-4205-BF2F-90D540B7F847}">
  <ds:schemaRefs>
    <ds:schemaRef ds:uri="http://schemas.microsoft.com/sharepoint/v3/contenttype/forms"/>
  </ds:schemaRefs>
</ds:datastoreItem>
</file>

<file path=customXml/itemProps2.xml><?xml version="1.0" encoding="utf-8"?>
<ds:datastoreItem xmlns:ds="http://schemas.openxmlformats.org/officeDocument/2006/customXml" ds:itemID="{BC4FC277-7E15-49F7-8616-BA6A29032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a0c6d-583c-43d1-a076-0002eaeac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D52BA-0B87-49FC-8BFF-70FA827BC957}">
  <ds:schemaRefs>
    <ds:schemaRef ds:uri="http://schemas.microsoft.com/office/2006/metadata/properties"/>
    <ds:schemaRef ds:uri="http://schemas.microsoft.com/office/infopath/2007/PartnerControls"/>
    <ds:schemaRef ds:uri="837a0c6d-583c-43d1-a076-0002eaeac6dd"/>
  </ds:schemaRefs>
</ds:datastoreItem>
</file>

<file path=docMetadata/LabelInfo.xml><?xml version="1.0" encoding="utf-8"?>
<clbl:labelList xmlns:clbl="http://schemas.microsoft.com/office/2020/mipLabelMetadata">
  <clbl:label id="{ba4c0fda-ec78-4b08-a14f-15704fab0735}" enabled="1" method="Privileged" siteId="{aa814ea0-117a-4490-bfb2-b126a59c277c}"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4</vt:lpstr>
    </vt:vector>
  </TitlesOfParts>
  <Company/>
  <LinksUpToDate>false</LinksUpToDate>
  <CharactersWithSpaces>2111</CharactersWithSpaces>
  <SharedDoc>false</SharedDoc>
  <HLinks>
    <vt:vector size="12" baseType="variant">
      <vt:variant>
        <vt:i4>7274551</vt:i4>
      </vt:variant>
      <vt:variant>
        <vt:i4>3</vt:i4>
      </vt:variant>
      <vt:variant>
        <vt:i4>0</vt:i4>
      </vt:variant>
      <vt:variant>
        <vt:i4>5</vt:i4>
      </vt:variant>
      <vt:variant>
        <vt:lpwstr>http://www.egeplast.eu/</vt:lpwstr>
      </vt:variant>
      <vt:variant>
        <vt:lpwstr/>
      </vt:variant>
      <vt:variant>
        <vt:i4>8323126</vt:i4>
      </vt:variant>
      <vt:variant>
        <vt:i4>0</vt:i4>
      </vt:variant>
      <vt:variant>
        <vt:i4>0</vt:i4>
      </vt:variant>
      <vt:variant>
        <vt:i4>5</vt:i4>
      </vt:variant>
      <vt:variant>
        <vt:lpwstr>http://www.egeplast.de/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Holger.Hesse</dc:creator>
  <cp:keywords/>
  <cp:lastModifiedBy>Jörg Konert</cp:lastModifiedBy>
  <cp:revision>11</cp:revision>
  <cp:lastPrinted>2013-11-13T09:41:00Z</cp:lastPrinted>
  <dcterms:created xsi:type="dcterms:W3CDTF">2025-02-05T15:24:00Z</dcterms:created>
  <dcterms:modified xsi:type="dcterms:W3CDTF">2025-02-10T09:14:00Z</dcterms:modified>
</cp:coreProperties>
</file>