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D4993" w14:textId="4C2C6F3D" w:rsidR="00057D29" w:rsidRPr="00213E64" w:rsidRDefault="00461E10" w:rsidP="00057D29">
      <w:pPr>
        <w:jc w:val="both"/>
        <w:rPr>
          <w:b/>
          <w:bCs/>
          <w:lang w:val="en-US"/>
        </w:rPr>
      </w:pPr>
      <w:r w:rsidRPr="00213E64">
        <w:rPr>
          <w:b/>
          <w:bCs/>
          <w:lang w:val="en-US"/>
        </w:rPr>
        <w:t>RFP form</w:t>
      </w:r>
    </w:p>
    <w:p w14:paraId="4EDC42A6" w14:textId="2E5E344E" w:rsidR="00057D29" w:rsidRPr="00925451" w:rsidRDefault="00057D29" w:rsidP="00057D29">
      <w:pPr>
        <w:jc w:val="both"/>
        <w:rPr>
          <w:b/>
          <w:bCs/>
          <w:sz w:val="20"/>
          <w:szCs w:val="20"/>
          <w:lang w:val="en-US"/>
        </w:rPr>
      </w:pPr>
      <w:r w:rsidRPr="00925451">
        <w:rPr>
          <w:b/>
          <w:bCs/>
          <w:sz w:val="20"/>
          <w:szCs w:val="20"/>
          <w:lang w:val="en-US"/>
        </w:rPr>
        <w:t xml:space="preserve">egeplast </w:t>
      </w:r>
      <w:r w:rsidR="00E45A78" w:rsidRPr="00925451">
        <w:rPr>
          <w:b/>
          <w:bCs/>
          <w:sz w:val="20"/>
          <w:szCs w:val="20"/>
          <w:lang w:val="en-US"/>
        </w:rPr>
        <w:t xml:space="preserve">SLM® DCT </w:t>
      </w:r>
      <w:r w:rsidR="00213E64">
        <w:rPr>
          <w:b/>
          <w:bCs/>
          <w:sz w:val="20"/>
          <w:szCs w:val="20"/>
          <w:lang w:val="en-US"/>
        </w:rPr>
        <w:t>Gas</w:t>
      </w:r>
      <w:r w:rsidR="00925451">
        <w:rPr>
          <w:b/>
          <w:bCs/>
          <w:sz w:val="20"/>
          <w:szCs w:val="20"/>
          <w:lang w:val="en-US"/>
        </w:rPr>
        <w:t xml:space="preserve"> Pipe</w:t>
      </w:r>
    </w:p>
    <w:p w14:paraId="6A90EB8F" w14:textId="77777777" w:rsidR="00415B32" w:rsidRPr="00415B32" w:rsidRDefault="00415B32" w:rsidP="00415B32">
      <w:pPr>
        <w:jc w:val="both"/>
        <w:rPr>
          <w:sz w:val="20"/>
          <w:szCs w:val="20"/>
          <w:lang w:val="en-US"/>
        </w:rPr>
      </w:pPr>
      <w:r w:rsidRPr="00415B32">
        <w:rPr>
          <w:sz w:val="20"/>
          <w:szCs w:val="20"/>
          <w:lang w:val="en-US"/>
        </w:rPr>
        <w:t>Gas pressure pipe in accordance with DIN 8074/8075, DIN EN 1555, made of PE 100-RC acc. to PAS 1075, with the highest resistance to slow crack growth; pipe colour black; verified in accordance with DVGW GW 335 Part A2, with a continuously extruded protective coating made of polyolefin (orange-yellow akin to RAL 1033), with yellow-green stripes akin to RAL 6018.</w:t>
      </w:r>
    </w:p>
    <w:p w14:paraId="10782B1F" w14:textId="299C4731" w:rsidR="00415B32" w:rsidRPr="00415B32" w:rsidRDefault="00415B32" w:rsidP="00415B32">
      <w:pPr>
        <w:jc w:val="both"/>
        <w:rPr>
          <w:sz w:val="20"/>
          <w:szCs w:val="20"/>
          <w:lang w:val="en-US"/>
        </w:rPr>
      </w:pPr>
      <w:r w:rsidRPr="00415B32">
        <w:rPr>
          <w:sz w:val="20"/>
          <w:szCs w:val="20"/>
          <w:lang w:val="en-US"/>
        </w:rPr>
        <w:t xml:space="preserve">Electrical conductors running spirally under the protective coating enable verification of the integrity of the medium-bearing pipe after trenchless installation and make it possible to locate the installed pipeline. </w:t>
      </w:r>
    </w:p>
    <w:p w14:paraId="6D1AF27D" w14:textId="77777777" w:rsidR="00415B32" w:rsidRPr="00415B32" w:rsidRDefault="00415B32" w:rsidP="00415B32">
      <w:pPr>
        <w:jc w:val="both"/>
        <w:rPr>
          <w:sz w:val="20"/>
          <w:szCs w:val="20"/>
          <w:lang w:val="en-US"/>
        </w:rPr>
      </w:pPr>
      <w:r w:rsidRPr="00415B32">
        <w:rPr>
          <w:sz w:val="20"/>
          <w:szCs w:val="20"/>
          <w:lang w:val="en-US"/>
        </w:rPr>
        <w:t xml:space="preserve">An approval for the medium gas is existent. </w:t>
      </w:r>
    </w:p>
    <w:p w14:paraId="48A9A4EC" w14:textId="78A8C633" w:rsidR="00415B32" w:rsidRPr="00415B32" w:rsidRDefault="00415B32" w:rsidP="00415B32">
      <w:pPr>
        <w:jc w:val="both"/>
        <w:rPr>
          <w:sz w:val="20"/>
          <w:szCs w:val="20"/>
          <w:lang w:val="en-US"/>
        </w:rPr>
      </w:pPr>
      <w:r w:rsidRPr="00415B32">
        <w:rPr>
          <w:sz w:val="20"/>
          <w:szCs w:val="20"/>
          <w:lang w:val="en-US"/>
        </w:rPr>
        <w:t>Piping construction according to PAS 1075 Type 3, pipe with dimensions according to DIN 8074 with an external protective layer.</w:t>
      </w:r>
    </w:p>
    <w:p w14:paraId="2F28CC19" w14:textId="77777777" w:rsidR="00415B32" w:rsidRPr="00415B32" w:rsidRDefault="00415B32" w:rsidP="00415B32">
      <w:pPr>
        <w:jc w:val="both"/>
        <w:rPr>
          <w:sz w:val="20"/>
          <w:szCs w:val="20"/>
          <w:lang w:val="en-US"/>
        </w:rPr>
      </w:pPr>
      <w:r w:rsidRPr="00415B32">
        <w:rPr>
          <w:sz w:val="20"/>
          <w:szCs w:val="20"/>
          <w:lang w:val="en-US"/>
        </w:rPr>
        <w:t xml:space="preserve">The monitoring and certification of constant material quality as well as the regular component testing acc. to PAS 1075 is carried out by an independent testing and inspection institute which is accredited by the “Deutsches Institut für Bautechnik” DIBT (German approval body for construction products and types of construction), Berlin . </w:t>
      </w:r>
    </w:p>
    <w:p w14:paraId="40C1CF87" w14:textId="2C58A6D6" w:rsidR="00415B32" w:rsidRPr="00415B32" w:rsidRDefault="00415B32" w:rsidP="00415B32">
      <w:pPr>
        <w:jc w:val="both"/>
        <w:rPr>
          <w:sz w:val="20"/>
          <w:szCs w:val="20"/>
          <w:lang w:val="en-US"/>
        </w:rPr>
      </w:pPr>
      <w:r w:rsidRPr="00415B32">
        <w:rPr>
          <w:sz w:val="20"/>
          <w:szCs w:val="20"/>
          <w:lang w:val="en-US"/>
        </w:rPr>
        <w:t>Pipe manufacturer certified acc. to DIN EN ISO 9001 (quality management), DIN EN ISO 14001 (environmental management) as well as DIN EN ISO 50001 (energy management).</w:t>
      </w:r>
    </w:p>
    <w:p w14:paraId="7C078203" w14:textId="77777777" w:rsidR="00415B32" w:rsidRDefault="00415B32" w:rsidP="00415B32">
      <w:pPr>
        <w:jc w:val="both"/>
        <w:rPr>
          <w:sz w:val="20"/>
          <w:szCs w:val="20"/>
          <w:lang w:val="en-US"/>
        </w:rPr>
      </w:pPr>
      <w:r w:rsidRPr="00415B32">
        <w:rPr>
          <w:sz w:val="20"/>
          <w:szCs w:val="20"/>
          <w:lang w:val="en-US"/>
        </w:rPr>
        <w:t>All necessary pipeline joints created by means of either electrofusion welding or butt fusion welding are to be made according to the requirements of the applicable DVS technical guidelines. The joints are to be performed according to the pipe manufacturer’s current technical manual. The piping is to be stored and transported on the building site in compliance with the KRV guidelines.</w:t>
      </w:r>
    </w:p>
    <w:p w14:paraId="27417E35" w14:textId="331F3A92" w:rsidR="00057D29" w:rsidRPr="002B3159" w:rsidRDefault="00084173" w:rsidP="00415B32">
      <w:pPr>
        <w:rPr>
          <w:sz w:val="20"/>
          <w:szCs w:val="20"/>
          <w:lang w:val="en-US"/>
        </w:rPr>
      </w:pPr>
      <w:r w:rsidRPr="002B3159">
        <w:rPr>
          <w:b/>
          <w:bCs/>
          <w:sz w:val="20"/>
          <w:szCs w:val="20"/>
          <w:lang w:val="en-US"/>
        </w:rPr>
        <w:t>Product</w:t>
      </w:r>
      <w:r w:rsidR="00057D29" w:rsidRPr="002B3159">
        <w:rPr>
          <w:b/>
          <w:bCs/>
          <w:sz w:val="20"/>
          <w:szCs w:val="20"/>
          <w:lang w:val="en-US"/>
        </w:rPr>
        <w:t>:</w:t>
      </w:r>
      <w:r w:rsidR="00057D29" w:rsidRPr="002B3159">
        <w:rPr>
          <w:sz w:val="20"/>
          <w:szCs w:val="20"/>
          <w:lang w:val="en-US"/>
        </w:rPr>
        <w:br/>
      </w:r>
      <w:r w:rsidR="003A12DD" w:rsidRPr="002B3159">
        <w:rPr>
          <w:sz w:val="20"/>
          <w:szCs w:val="20"/>
          <w:lang w:val="en-US"/>
        </w:rPr>
        <w:t xml:space="preserve">egeplast SLM® DCT </w:t>
      </w:r>
      <w:r w:rsidR="00415B32">
        <w:rPr>
          <w:sz w:val="20"/>
          <w:szCs w:val="20"/>
          <w:lang w:val="en-US"/>
        </w:rPr>
        <w:t xml:space="preserve">gas </w:t>
      </w:r>
      <w:r w:rsidR="002B3159" w:rsidRPr="002B3159">
        <w:rPr>
          <w:sz w:val="20"/>
          <w:szCs w:val="20"/>
          <w:lang w:val="en-US"/>
        </w:rPr>
        <w:t>pipe</w:t>
      </w:r>
      <w:r w:rsidR="002B3159">
        <w:rPr>
          <w:sz w:val="20"/>
          <w:szCs w:val="20"/>
          <w:lang w:val="en-US"/>
        </w:rPr>
        <w:t xml:space="preserve"> </w:t>
      </w:r>
      <w:r w:rsidR="002B3159" w:rsidRPr="002B3159">
        <w:rPr>
          <w:sz w:val="20"/>
          <w:szCs w:val="20"/>
          <w:lang w:val="en-US"/>
        </w:rPr>
        <w:t>made of PE 100-RC or equivalent</w:t>
      </w:r>
    </w:p>
    <w:p w14:paraId="16937B24" w14:textId="1C7C698E" w:rsidR="00057D29" w:rsidRPr="00415B32" w:rsidRDefault="002B3159" w:rsidP="00057D29">
      <w:pPr>
        <w:rPr>
          <w:sz w:val="20"/>
          <w:szCs w:val="20"/>
          <w:lang w:val="en-US"/>
        </w:rPr>
      </w:pPr>
      <w:r w:rsidRPr="00415B32">
        <w:rPr>
          <w:b/>
          <w:bCs/>
          <w:sz w:val="20"/>
          <w:szCs w:val="20"/>
          <w:lang w:val="en-US"/>
        </w:rPr>
        <w:t>Manufacturer</w:t>
      </w:r>
      <w:r w:rsidR="00057D29" w:rsidRPr="00415B32">
        <w:rPr>
          <w:b/>
          <w:bCs/>
          <w:sz w:val="20"/>
          <w:szCs w:val="20"/>
          <w:lang w:val="en-US"/>
        </w:rPr>
        <w:t>:</w:t>
      </w:r>
      <w:r w:rsidR="00057D29" w:rsidRPr="00415B32">
        <w:rPr>
          <w:sz w:val="20"/>
          <w:szCs w:val="20"/>
          <w:lang w:val="en-US"/>
        </w:rPr>
        <w:br/>
        <w:t>egeplast international GmbH</w:t>
      </w:r>
      <w:r w:rsidR="00057D29" w:rsidRPr="00415B32">
        <w:rPr>
          <w:sz w:val="20"/>
          <w:szCs w:val="20"/>
          <w:lang w:val="en-US"/>
        </w:rPr>
        <w:br/>
        <w:t>Robert-Bosch-Str. 7</w:t>
      </w:r>
      <w:r w:rsidR="00057D29" w:rsidRPr="00415B32">
        <w:rPr>
          <w:sz w:val="20"/>
          <w:szCs w:val="20"/>
          <w:lang w:val="en-US"/>
        </w:rPr>
        <w:br/>
        <w:t>D-48268 Greven</w:t>
      </w:r>
      <w:r w:rsidR="00057D29" w:rsidRPr="00415B32">
        <w:rPr>
          <w:sz w:val="20"/>
          <w:szCs w:val="20"/>
          <w:lang w:val="en-US"/>
        </w:rPr>
        <w:br/>
        <w:t>Tel.: +49 2575 9710-0</w:t>
      </w:r>
      <w:r w:rsidR="00057D29" w:rsidRPr="00415B32">
        <w:rPr>
          <w:sz w:val="20"/>
          <w:szCs w:val="20"/>
          <w:lang w:val="en-US"/>
        </w:rPr>
        <w:br/>
        <w:t>E-Mail: info@egeplast.de</w:t>
      </w:r>
      <w:r w:rsidR="00057D29" w:rsidRPr="00415B32">
        <w:rPr>
          <w:sz w:val="20"/>
          <w:szCs w:val="20"/>
          <w:lang w:val="en-US"/>
        </w:rPr>
        <w:br/>
        <w:t xml:space="preserve">Website: </w:t>
      </w:r>
      <w:hyperlink r:id="rId10" w:tgtFrame="_new" w:history="1">
        <w:r w:rsidR="00057D29" w:rsidRPr="00415B32">
          <w:rPr>
            <w:rStyle w:val="Hyperlink"/>
            <w:sz w:val="20"/>
            <w:szCs w:val="20"/>
            <w:lang w:val="en-US"/>
          </w:rPr>
          <w:t>www.egeplast.de</w:t>
        </w:r>
      </w:hyperlink>
    </w:p>
    <w:p w14:paraId="56420B97" w14:textId="12F0C330" w:rsidR="004119AA" w:rsidRPr="004119AA" w:rsidRDefault="002B3159" w:rsidP="004119AA">
      <w:pPr>
        <w:rPr>
          <w:sz w:val="20"/>
          <w:szCs w:val="20"/>
          <w:lang w:val="en-US"/>
        </w:rPr>
      </w:pPr>
      <w:r w:rsidRPr="004119AA">
        <w:rPr>
          <w:b/>
          <w:bCs/>
          <w:sz w:val="20"/>
          <w:szCs w:val="20"/>
          <w:lang w:val="en-US"/>
        </w:rPr>
        <w:t>Specification of services</w:t>
      </w:r>
      <w:r w:rsidR="00057D29" w:rsidRPr="004119AA">
        <w:rPr>
          <w:b/>
          <w:bCs/>
          <w:sz w:val="20"/>
          <w:szCs w:val="20"/>
          <w:lang w:val="en-US"/>
        </w:rPr>
        <w:t>:</w:t>
      </w:r>
      <w:r w:rsidR="00057D29" w:rsidRPr="004119AA">
        <w:rPr>
          <w:sz w:val="20"/>
          <w:szCs w:val="20"/>
          <w:lang w:val="en-US"/>
        </w:rPr>
        <w:br/>
      </w:r>
      <w:r w:rsidR="004119AA" w:rsidRPr="004119AA">
        <w:rPr>
          <w:sz w:val="20"/>
          <w:szCs w:val="20"/>
          <w:lang w:val="en-US"/>
        </w:rPr>
        <w:t xml:space="preserve">egeplast SLM® DCT </w:t>
      </w:r>
      <w:r w:rsidR="00415B32">
        <w:rPr>
          <w:sz w:val="20"/>
          <w:szCs w:val="20"/>
          <w:lang w:val="en-US"/>
        </w:rPr>
        <w:t>gas</w:t>
      </w:r>
      <w:r w:rsidR="004119AA" w:rsidRPr="004119AA">
        <w:rPr>
          <w:sz w:val="20"/>
          <w:szCs w:val="20"/>
          <w:lang w:val="en-US"/>
        </w:rPr>
        <w:t xml:space="preserve"> pipe made of PE 100-RC with dimensions: ________mm, SDR _____</w:t>
      </w:r>
      <w:r w:rsidR="004119AA">
        <w:rPr>
          <w:sz w:val="20"/>
          <w:szCs w:val="20"/>
          <w:lang w:val="en-US"/>
        </w:rPr>
        <w:br/>
      </w:r>
      <w:r w:rsidR="004119AA" w:rsidRPr="004119AA">
        <w:rPr>
          <w:sz w:val="20"/>
          <w:szCs w:val="20"/>
          <w:lang w:val="en-US"/>
        </w:rPr>
        <w:t>delivered as straight lengths of 6 / 12 m</w:t>
      </w:r>
      <w:r w:rsidR="004119AA">
        <w:rPr>
          <w:sz w:val="20"/>
          <w:szCs w:val="20"/>
          <w:lang w:val="en-US"/>
        </w:rPr>
        <w:br/>
      </w:r>
      <w:r w:rsidR="004119AA" w:rsidRPr="004119AA">
        <w:rPr>
          <w:sz w:val="20"/>
          <w:szCs w:val="20"/>
          <w:lang w:val="en-US"/>
        </w:rPr>
        <w:t>delivered as bundled coils in lengths_____ of m</w:t>
      </w:r>
    </w:p>
    <w:p w14:paraId="5ED443BF" w14:textId="41B5B1ED" w:rsidR="00790836" w:rsidRPr="004119AA" w:rsidRDefault="004119AA" w:rsidP="004119AA">
      <w:pPr>
        <w:rPr>
          <w:sz w:val="20"/>
          <w:szCs w:val="20"/>
          <w:lang w:val="en-US"/>
        </w:rPr>
      </w:pPr>
      <w:r w:rsidRPr="004119AA">
        <w:rPr>
          <w:sz w:val="20"/>
          <w:szCs w:val="20"/>
          <w:lang w:val="en-US"/>
        </w:rPr>
        <w:t>Deliver_______ running metres and install professionally according to DIN and appropriate installation guidelines as drinking water pipe:______________ €/running metre</w:t>
      </w:r>
    </w:p>
    <w:sectPr w:rsidR="00790836" w:rsidRPr="004119AA">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8AE95" w14:textId="77777777" w:rsidR="00053031" w:rsidRDefault="00053031" w:rsidP="00FF2193">
      <w:pPr>
        <w:spacing w:after="0" w:line="240" w:lineRule="auto"/>
      </w:pPr>
      <w:r>
        <w:separator/>
      </w:r>
    </w:p>
  </w:endnote>
  <w:endnote w:type="continuationSeparator" w:id="0">
    <w:p w14:paraId="4B9AFC31" w14:textId="77777777" w:rsidR="00053031" w:rsidRDefault="00053031" w:rsidP="00FF2193">
      <w:pPr>
        <w:spacing w:after="0" w:line="240" w:lineRule="auto"/>
      </w:pPr>
      <w:r>
        <w:continuationSeparator/>
      </w:r>
    </w:p>
  </w:endnote>
  <w:endnote w:type="continuationNotice" w:id="1">
    <w:p w14:paraId="3B832503" w14:textId="77777777" w:rsidR="00053031" w:rsidRDefault="000530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14A76" w14:textId="77777777" w:rsidR="00053031" w:rsidRDefault="00053031" w:rsidP="00FF2193">
      <w:pPr>
        <w:spacing w:after="0" w:line="240" w:lineRule="auto"/>
      </w:pPr>
      <w:r>
        <w:separator/>
      </w:r>
    </w:p>
  </w:footnote>
  <w:footnote w:type="continuationSeparator" w:id="0">
    <w:p w14:paraId="4125C95B" w14:textId="77777777" w:rsidR="00053031" w:rsidRDefault="00053031" w:rsidP="00FF2193">
      <w:pPr>
        <w:spacing w:after="0" w:line="240" w:lineRule="auto"/>
      </w:pPr>
      <w:r>
        <w:continuationSeparator/>
      </w:r>
    </w:p>
  </w:footnote>
  <w:footnote w:type="continuationNotice" w:id="1">
    <w:p w14:paraId="64071494" w14:textId="77777777" w:rsidR="00053031" w:rsidRDefault="000530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1E69" w14:textId="7EE854BB" w:rsidR="00FF2193" w:rsidRDefault="00FF2193">
    <w:pPr>
      <w:pStyle w:val="Kopfzeile"/>
    </w:pPr>
    <w:r>
      <w:rPr>
        <w:noProof/>
      </w:rPr>
      <w:drawing>
        <wp:anchor distT="0" distB="0" distL="114300" distR="114300" simplePos="0" relativeHeight="251658240" behindDoc="0" locked="0" layoutInCell="1" allowOverlap="1" wp14:anchorId="32077814" wp14:editId="42961E62">
          <wp:simplePos x="0" y="0"/>
          <wp:positionH relativeFrom="column">
            <wp:posOffset>4961614</wp:posOffset>
          </wp:positionH>
          <wp:positionV relativeFrom="paragraph">
            <wp:posOffset>-302757</wp:posOffset>
          </wp:positionV>
          <wp:extent cx="1525905" cy="531495"/>
          <wp:effectExtent l="0" t="0" r="0" b="1905"/>
          <wp:wrapSquare wrapText="bothSides"/>
          <wp:docPr id="347099241"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9241"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5" style="width:0;height:1.5pt" o:hralign="center" o:bullet="t" o:hrstd="t" o:hr="t" fillcolor="#a0a0a0" stroked="f"/>
    </w:pict>
  </w:numPicBullet>
  <w:abstractNum w:abstractNumId="0" w15:restartNumberingAfterBreak="0">
    <w:nsid w:val="2A343D5D"/>
    <w:multiLevelType w:val="multilevel"/>
    <w:tmpl w:val="AEEE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F23E7"/>
    <w:multiLevelType w:val="multilevel"/>
    <w:tmpl w:val="3A4C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53318"/>
    <w:multiLevelType w:val="multilevel"/>
    <w:tmpl w:val="BB84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1F7A5A"/>
    <w:multiLevelType w:val="multilevel"/>
    <w:tmpl w:val="4206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E11EDC"/>
    <w:multiLevelType w:val="multilevel"/>
    <w:tmpl w:val="3B30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8170522">
    <w:abstractNumId w:val="0"/>
  </w:num>
  <w:num w:numId="2" w16cid:durableId="1087045664">
    <w:abstractNumId w:val="1"/>
  </w:num>
  <w:num w:numId="3" w16cid:durableId="1484590018">
    <w:abstractNumId w:val="4"/>
  </w:num>
  <w:num w:numId="4" w16cid:durableId="2032874260">
    <w:abstractNumId w:val="3"/>
  </w:num>
  <w:num w:numId="5" w16cid:durableId="588467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D29"/>
    <w:rsid w:val="00011057"/>
    <w:rsid w:val="00053031"/>
    <w:rsid w:val="00057D29"/>
    <w:rsid w:val="0006338B"/>
    <w:rsid w:val="00067F4D"/>
    <w:rsid w:val="00071A20"/>
    <w:rsid w:val="00074781"/>
    <w:rsid w:val="00084173"/>
    <w:rsid w:val="000945F9"/>
    <w:rsid w:val="000A4080"/>
    <w:rsid w:val="000C645E"/>
    <w:rsid w:val="00114EF3"/>
    <w:rsid w:val="00117957"/>
    <w:rsid w:val="00156740"/>
    <w:rsid w:val="00160BA5"/>
    <w:rsid w:val="001E30A2"/>
    <w:rsid w:val="001E5699"/>
    <w:rsid w:val="001F00EF"/>
    <w:rsid w:val="001F29C5"/>
    <w:rsid w:val="00202F17"/>
    <w:rsid w:val="00213E64"/>
    <w:rsid w:val="00214356"/>
    <w:rsid w:val="002212B4"/>
    <w:rsid w:val="002622CE"/>
    <w:rsid w:val="00272FF0"/>
    <w:rsid w:val="00274ADC"/>
    <w:rsid w:val="002759F9"/>
    <w:rsid w:val="002A0E6A"/>
    <w:rsid w:val="002A55A5"/>
    <w:rsid w:val="002B3159"/>
    <w:rsid w:val="002D4591"/>
    <w:rsid w:val="00311479"/>
    <w:rsid w:val="003136AE"/>
    <w:rsid w:val="00361942"/>
    <w:rsid w:val="00363C48"/>
    <w:rsid w:val="00366B09"/>
    <w:rsid w:val="0036704F"/>
    <w:rsid w:val="003711AD"/>
    <w:rsid w:val="00382D12"/>
    <w:rsid w:val="00390C89"/>
    <w:rsid w:val="00395C44"/>
    <w:rsid w:val="003A12DD"/>
    <w:rsid w:val="003C4361"/>
    <w:rsid w:val="003D1B14"/>
    <w:rsid w:val="003D5DFC"/>
    <w:rsid w:val="003F19A6"/>
    <w:rsid w:val="003F76A8"/>
    <w:rsid w:val="004014AD"/>
    <w:rsid w:val="004119AA"/>
    <w:rsid w:val="00415B32"/>
    <w:rsid w:val="00422912"/>
    <w:rsid w:val="00432A2E"/>
    <w:rsid w:val="00450AFD"/>
    <w:rsid w:val="0045539C"/>
    <w:rsid w:val="00461E10"/>
    <w:rsid w:val="00473073"/>
    <w:rsid w:val="00486333"/>
    <w:rsid w:val="004944DD"/>
    <w:rsid w:val="00494767"/>
    <w:rsid w:val="004B6CBD"/>
    <w:rsid w:val="004B7E09"/>
    <w:rsid w:val="004C13EB"/>
    <w:rsid w:val="004C23E6"/>
    <w:rsid w:val="0050121F"/>
    <w:rsid w:val="00516896"/>
    <w:rsid w:val="0052426E"/>
    <w:rsid w:val="00552AAB"/>
    <w:rsid w:val="00555F06"/>
    <w:rsid w:val="005725E5"/>
    <w:rsid w:val="005A1B49"/>
    <w:rsid w:val="006112A2"/>
    <w:rsid w:val="0062763A"/>
    <w:rsid w:val="00634FC6"/>
    <w:rsid w:val="00637C38"/>
    <w:rsid w:val="006419E9"/>
    <w:rsid w:val="006802E2"/>
    <w:rsid w:val="0068308B"/>
    <w:rsid w:val="006A7FCD"/>
    <w:rsid w:val="006B77F8"/>
    <w:rsid w:val="006E4802"/>
    <w:rsid w:val="007006E5"/>
    <w:rsid w:val="00702DBE"/>
    <w:rsid w:val="00713496"/>
    <w:rsid w:val="00733790"/>
    <w:rsid w:val="007372FF"/>
    <w:rsid w:val="00746C88"/>
    <w:rsid w:val="00755610"/>
    <w:rsid w:val="00790836"/>
    <w:rsid w:val="007C6BD1"/>
    <w:rsid w:val="007D2C2B"/>
    <w:rsid w:val="008314B0"/>
    <w:rsid w:val="00835957"/>
    <w:rsid w:val="008370B5"/>
    <w:rsid w:val="0084686A"/>
    <w:rsid w:val="00855DDC"/>
    <w:rsid w:val="00882D45"/>
    <w:rsid w:val="008A38FD"/>
    <w:rsid w:val="008D5C4B"/>
    <w:rsid w:val="008E22E2"/>
    <w:rsid w:val="008E54CB"/>
    <w:rsid w:val="00912D74"/>
    <w:rsid w:val="009211CC"/>
    <w:rsid w:val="00925451"/>
    <w:rsid w:val="00941F60"/>
    <w:rsid w:val="009506F4"/>
    <w:rsid w:val="00957288"/>
    <w:rsid w:val="00964D6C"/>
    <w:rsid w:val="009875DE"/>
    <w:rsid w:val="00996D1C"/>
    <w:rsid w:val="00997AEC"/>
    <w:rsid w:val="009A1638"/>
    <w:rsid w:val="009B24DC"/>
    <w:rsid w:val="009B70B4"/>
    <w:rsid w:val="009C3926"/>
    <w:rsid w:val="009D6B8D"/>
    <w:rsid w:val="00A25F40"/>
    <w:rsid w:val="00A310F5"/>
    <w:rsid w:val="00A316C6"/>
    <w:rsid w:val="00A561BC"/>
    <w:rsid w:val="00A57F09"/>
    <w:rsid w:val="00A77259"/>
    <w:rsid w:val="00A80666"/>
    <w:rsid w:val="00AD53AE"/>
    <w:rsid w:val="00AF01C3"/>
    <w:rsid w:val="00AF5D2C"/>
    <w:rsid w:val="00B01204"/>
    <w:rsid w:val="00B023D0"/>
    <w:rsid w:val="00B11A11"/>
    <w:rsid w:val="00B16A42"/>
    <w:rsid w:val="00B30AA2"/>
    <w:rsid w:val="00B335AE"/>
    <w:rsid w:val="00B50928"/>
    <w:rsid w:val="00B73255"/>
    <w:rsid w:val="00B87845"/>
    <w:rsid w:val="00B94A1F"/>
    <w:rsid w:val="00BA10C4"/>
    <w:rsid w:val="00BB145E"/>
    <w:rsid w:val="00BC489F"/>
    <w:rsid w:val="00C3740A"/>
    <w:rsid w:val="00C42CE7"/>
    <w:rsid w:val="00C43B4C"/>
    <w:rsid w:val="00C44416"/>
    <w:rsid w:val="00C56FB3"/>
    <w:rsid w:val="00C6026D"/>
    <w:rsid w:val="00C910C0"/>
    <w:rsid w:val="00C9663F"/>
    <w:rsid w:val="00CA4379"/>
    <w:rsid w:val="00CB7AC9"/>
    <w:rsid w:val="00CC0E8F"/>
    <w:rsid w:val="00CF1257"/>
    <w:rsid w:val="00CF392E"/>
    <w:rsid w:val="00D312EF"/>
    <w:rsid w:val="00DA3054"/>
    <w:rsid w:val="00DB1185"/>
    <w:rsid w:val="00DB68AF"/>
    <w:rsid w:val="00DC4DC6"/>
    <w:rsid w:val="00DE0F5E"/>
    <w:rsid w:val="00DF1860"/>
    <w:rsid w:val="00DF2834"/>
    <w:rsid w:val="00E10E31"/>
    <w:rsid w:val="00E11E9F"/>
    <w:rsid w:val="00E45A78"/>
    <w:rsid w:val="00E52921"/>
    <w:rsid w:val="00E65713"/>
    <w:rsid w:val="00E66438"/>
    <w:rsid w:val="00E81086"/>
    <w:rsid w:val="00EC51FB"/>
    <w:rsid w:val="00EF171A"/>
    <w:rsid w:val="00F35878"/>
    <w:rsid w:val="00F566E5"/>
    <w:rsid w:val="00F647AA"/>
    <w:rsid w:val="00F743CC"/>
    <w:rsid w:val="00F8581C"/>
    <w:rsid w:val="00FC2509"/>
    <w:rsid w:val="00FD7540"/>
    <w:rsid w:val="00FF2193"/>
    <w:rsid w:val="00FF59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50D"/>
  <w15:chartTrackingRefBased/>
  <w15:docId w15:val="{E63375A2-F0EC-4FF7-861D-E60A2CFA5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57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57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57D2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57D2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57D2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57D2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57D2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57D2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57D2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57D2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57D2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57D2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57D2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57D2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57D2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57D2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57D2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57D29"/>
    <w:rPr>
      <w:rFonts w:eastAsiaTheme="majorEastAsia" w:cstheme="majorBidi"/>
      <w:color w:val="272727" w:themeColor="text1" w:themeTint="D8"/>
    </w:rPr>
  </w:style>
  <w:style w:type="paragraph" w:styleId="Titel">
    <w:name w:val="Title"/>
    <w:basedOn w:val="Standard"/>
    <w:next w:val="Standard"/>
    <w:link w:val="TitelZchn"/>
    <w:uiPriority w:val="10"/>
    <w:qFormat/>
    <w:rsid w:val="00057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57D2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57D2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57D2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57D2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57D29"/>
    <w:rPr>
      <w:i/>
      <w:iCs/>
      <w:color w:val="404040" w:themeColor="text1" w:themeTint="BF"/>
    </w:rPr>
  </w:style>
  <w:style w:type="paragraph" w:styleId="Listenabsatz">
    <w:name w:val="List Paragraph"/>
    <w:basedOn w:val="Standard"/>
    <w:uiPriority w:val="34"/>
    <w:qFormat/>
    <w:rsid w:val="00057D29"/>
    <w:pPr>
      <w:ind w:left="720"/>
      <w:contextualSpacing/>
    </w:pPr>
  </w:style>
  <w:style w:type="character" w:styleId="IntensiveHervorhebung">
    <w:name w:val="Intense Emphasis"/>
    <w:basedOn w:val="Absatz-Standardschriftart"/>
    <w:uiPriority w:val="21"/>
    <w:qFormat/>
    <w:rsid w:val="00057D29"/>
    <w:rPr>
      <w:i/>
      <w:iCs/>
      <w:color w:val="0F4761" w:themeColor="accent1" w:themeShade="BF"/>
    </w:rPr>
  </w:style>
  <w:style w:type="paragraph" w:styleId="IntensivesZitat">
    <w:name w:val="Intense Quote"/>
    <w:basedOn w:val="Standard"/>
    <w:next w:val="Standard"/>
    <w:link w:val="IntensivesZitatZchn"/>
    <w:uiPriority w:val="30"/>
    <w:qFormat/>
    <w:rsid w:val="00057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57D29"/>
    <w:rPr>
      <w:i/>
      <w:iCs/>
      <w:color w:val="0F4761" w:themeColor="accent1" w:themeShade="BF"/>
    </w:rPr>
  </w:style>
  <w:style w:type="character" w:styleId="IntensiverVerweis">
    <w:name w:val="Intense Reference"/>
    <w:basedOn w:val="Absatz-Standardschriftart"/>
    <w:uiPriority w:val="32"/>
    <w:qFormat/>
    <w:rsid w:val="00057D29"/>
    <w:rPr>
      <w:b/>
      <w:bCs/>
      <w:smallCaps/>
      <w:color w:val="0F4761" w:themeColor="accent1" w:themeShade="BF"/>
      <w:spacing w:val="5"/>
    </w:rPr>
  </w:style>
  <w:style w:type="character" w:styleId="Hyperlink">
    <w:name w:val="Hyperlink"/>
    <w:basedOn w:val="Absatz-Standardschriftart"/>
    <w:uiPriority w:val="99"/>
    <w:unhideWhenUsed/>
    <w:rsid w:val="00057D29"/>
    <w:rPr>
      <w:color w:val="467886" w:themeColor="hyperlink"/>
      <w:u w:val="single"/>
    </w:rPr>
  </w:style>
  <w:style w:type="character" w:styleId="NichtaufgelsteErwhnung">
    <w:name w:val="Unresolved Mention"/>
    <w:basedOn w:val="Absatz-Standardschriftart"/>
    <w:uiPriority w:val="99"/>
    <w:semiHidden/>
    <w:unhideWhenUsed/>
    <w:rsid w:val="00057D29"/>
    <w:rPr>
      <w:color w:val="605E5C"/>
      <w:shd w:val="clear" w:color="auto" w:fill="E1DFDD"/>
    </w:rPr>
  </w:style>
  <w:style w:type="paragraph" w:styleId="Kopfzeile">
    <w:name w:val="header"/>
    <w:basedOn w:val="Standard"/>
    <w:link w:val="KopfzeileZchn"/>
    <w:uiPriority w:val="99"/>
    <w:unhideWhenUsed/>
    <w:rsid w:val="00FF21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F2193"/>
  </w:style>
  <w:style w:type="paragraph" w:styleId="Fuzeile">
    <w:name w:val="footer"/>
    <w:basedOn w:val="Standard"/>
    <w:link w:val="FuzeileZchn"/>
    <w:uiPriority w:val="99"/>
    <w:unhideWhenUsed/>
    <w:rsid w:val="00FF21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F2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77415">
      <w:bodyDiv w:val="1"/>
      <w:marLeft w:val="0"/>
      <w:marRight w:val="0"/>
      <w:marTop w:val="0"/>
      <w:marBottom w:val="0"/>
      <w:divBdr>
        <w:top w:val="none" w:sz="0" w:space="0" w:color="auto"/>
        <w:left w:val="none" w:sz="0" w:space="0" w:color="auto"/>
        <w:bottom w:val="none" w:sz="0" w:space="0" w:color="auto"/>
        <w:right w:val="none" w:sz="0" w:space="0" w:color="auto"/>
      </w:divBdr>
    </w:div>
    <w:div w:id="174416994">
      <w:bodyDiv w:val="1"/>
      <w:marLeft w:val="0"/>
      <w:marRight w:val="0"/>
      <w:marTop w:val="0"/>
      <w:marBottom w:val="0"/>
      <w:divBdr>
        <w:top w:val="none" w:sz="0" w:space="0" w:color="auto"/>
        <w:left w:val="none" w:sz="0" w:space="0" w:color="auto"/>
        <w:bottom w:val="none" w:sz="0" w:space="0" w:color="auto"/>
        <w:right w:val="none" w:sz="0" w:space="0" w:color="auto"/>
      </w:divBdr>
    </w:div>
    <w:div w:id="211424762">
      <w:bodyDiv w:val="1"/>
      <w:marLeft w:val="0"/>
      <w:marRight w:val="0"/>
      <w:marTop w:val="0"/>
      <w:marBottom w:val="0"/>
      <w:divBdr>
        <w:top w:val="none" w:sz="0" w:space="0" w:color="auto"/>
        <w:left w:val="none" w:sz="0" w:space="0" w:color="auto"/>
        <w:bottom w:val="none" w:sz="0" w:space="0" w:color="auto"/>
        <w:right w:val="none" w:sz="0" w:space="0" w:color="auto"/>
      </w:divBdr>
    </w:div>
    <w:div w:id="431897495">
      <w:bodyDiv w:val="1"/>
      <w:marLeft w:val="0"/>
      <w:marRight w:val="0"/>
      <w:marTop w:val="0"/>
      <w:marBottom w:val="0"/>
      <w:divBdr>
        <w:top w:val="none" w:sz="0" w:space="0" w:color="auto"/>
        <w:left w:val="none" w:sz="0" w:space="0" w:color="auto"/>
        <w:bottom w:val="none" w:sz="0" w:space="0" w:color="auto"/>
        <w:right w:val="none" w:sz="0" w:space="0" w:color="auto"/>
      </w:divBdr>
    </w:div>
    <w:div w:id="509101285">
      <w:bodyDiv w:val="1"/>
      <w:marLeft w:val="0"/>
      <w:marRight w:val="0"/>
      <w:marTop w:val="0"/>
      <w:marBottom w:val="0"/>
      <w:divBdr>
        <w:top w:val="none" w:sz="0" w:space="0" w:color="auto"/>
        <w:left w:val="none" w:sz="0" w:space="0" w:color="auto"/>
        <w:bottom w:val="none" w:sz="0" w:space="0" w:color="auto"/>
        <w:right w:val="none" w:sz="0" w:space="0" w:color="auto"/>
      </w:divBdr>
    </w:div>
    <w:div w:id="545139875">
      <w:bodyDiv w:val="1"/>
      <w:marLeft w:val="0"/>
      <w:marRight w:val="0"/>
      <w:marTop w:val="0"/>
      <w:marBottom w:val="0"/>
      <w:divBdr>
        <w:top w:val="none" w:sz="0" w:space="0" w:color="auto"/>
        <w:left w:val="none" w:sz="0" w:space="0" w:color="auto"/>
        <w:bottom w:val="none" w:sz="0" w:space="0" w:color="auto"/>
        <w:right w:val="none" w:sz="0" w:space="0" w:color="auto"/>
      </w:divBdr>
    </w:div>
    <w:div w:id="567881785">
      <w:bodyDiv w:val="1"/>
      <w:marLeft w:val="0"/>
      <w:marRight w:val="0"/>
      <w:marTop w:val="0"/>
      <w:marBottom w:val="0"/>
      <w:divBdr>
        <w:top w:val="none" w:sz="0" w:space="0" w:color="auto"/>
        <w:left w:val="none" w:sz="0" w:space="0" w:color="auto"/>
        <w:bottom w:val="none" w:sz="0" w:space="0" w:color="auto"/>
        <w:right w:val="none" w:sz="0" w:space="0" w:color="auto"/>
      </w:divBdr>
    </w:div>
    <w:div w:id="644968707">
      <w:bodyDiv w:val="1"/>
      <w:marLeft w:val="0"/>
      <w:marRight w:val="0"/>
      <w:marTop w:val="0"/>
      <w:marBottom w:val="0"/>
      <w:divBdr>
        <w:top w:val="none" w:sz="0" w:space="0" w:color="auto"/>
        <w:left w:val="none" w:sz="0" w:space="0" w:color="auto"/>
        <w:bottom w:val="none" w:sz="0" w:space="0" w:color="auto"/>
        <w:right w:val="none" w:sz="0" w:space="0" w:color="auto"/>
      </w:divBdr>
    </w:div>
    <w:div w:id="709649891">
      <w:bodyDiv w:val="1"/>
      <w:marLeft w:val="0"/>
      <w:marRight w:val="0"/>
      <w:marTop w:val="0"/>
      <w:marBottom w:val="0"/>
      <w:divBdr>
        <w:top w:val="none" w:sz="0" w:space="0" w:color="auto"/>
        <w:left w:val="none" w:sz="0" w:space="0" w:color="auto"/>
        <w:bottom w:val="none" w:sz="0" w:space="0" w:color="auto"/>
        <w:right w:val="none" w:sz="0" w:space="0" w:color="auto"/>
      </w:divBdr>
    </w:div>
    <w:div w:id="832185388">
      <w:bodyDiv w:val="1"/>
      <w:marLeft w:val="0"/>
      <w:marRight w:val="0"/>
      <w:marTop w:val="0"/>
      <w:marBottom w:val="0"/>
      <w:divBdr>
        <w:top w:val="none" w:sz="0" w:space="0" w:color="auto"/>
        <w:left w:val="none" w:sz="0" w:space="0" w:color="auto"/>
        <w:bottom w:val="none" w:sz="0" w:space="0" w:color="auto"/>
        <w:right w:val="none" w:sz="0" w:space="0" w:color="auto"/>
      </w:divBdr>
    </w:div>
    <w:div w:id="864052430">
      <w:bodyDiv w:val="1"/>
      <w:marLeft w:val="0"/>
      <w:marRight w:val="0"/>
      <w:marTop w:val="0"/>
      <w:marBottom w:val="0"/>
      <w:divBdr>
        <w:top w:val="none" w:sz="0" w:space="0" w:color="auto"/>
        <w:left w:val="none" w:sz="0" w:space="0" w:color="auto"/>
        <w:bottom w:val="none" w:sz="0" w:space="0" w:color="auto"/>
        <w:right w:val="none" w:sz="0" w:space="0" w:color="auto"/>
      </w:divBdr>
    </w:div>
    <w:div w:id="1126704025">
      <w:bodyDiv w:val="1"/>
      <w:marLeft w:val="0"/>
      <w:marRight w:val="0"/>
      <w:marTop w:val="0"/>
      <w:marBottom w:val="0"/>
      <w:divBdr>
        <w:top w:val="none" w:sz="0" w:space="0" w:color="auto"/>
        <w:left w:val="none" w:sz="0" w:space="0" w:color="auto"/>
        <w:bottom w:val="none" w:sz="0" w:space="0" w:color="auto"/>
        <w:right w:val="none" w:sz="0" w:space="0" w:color="auto"/>
      </w:divBdr>
    </w:div>
    <w:div w:id="1236165696">
      <w:bodyDiv w:val="1"/>
      <w:marLeft w:val="0"/>
      <w:marRight w:val="0"/>
      <w:marTop w:val="0"/>
      <w:marBottom w:val="0"/>
      <w:divBdr>
        <w:top w:val="none" w:sz="0" w:space="0" w:color="auto"/>
        <w:left w:val="none" w:sz="0" w:space="0" w:color="auto"/>
        <w:bottom w:val="none" w:sz="0" w:space="0" w:color="auto"/>
        <w:right w:val="none" w:sz="0" w:space="0" w:color="auto"/>
      </w:divBdr>
    </w:div>
    <w:div w:id="1309823165">
      <w:bodyDiv w:val="1"/>
      <w:marLeft w:val="0"/>
      <w:marRight w:val="0"/>
      <w:marTop w:val="0"/>
      <w:marBottom w:val="0"/>
      <w:divBdr>
        <w:top w:val="none" w:sz="0" w:space="0" w:color="auto"/>
        <w:left w:val="none" w:sz="0" w:space="0" w:color="auto"/>
        <w:bottom w:val="none" w:sz="0" w:space="0" w:color="auto"/>
        <w:right w:val="none" w:sz="0" w:space="0" w:color="auto"/>
      </w:divBdr>
    </w:div>
    <w:div w:id="1337344699">
      <w:bodyDiv w:val="1"/>
      <w:marLeft w:val="0"/>
      <w:marRight w:val="0"/>
      <w:marTop w:val="0"/>
      <w:marBottom w:val="0"/>
      <w:divBdr>
        <w:top w:val="none" w:sz="0" w:space="0" w:color="auto"/>
        <w:left w:val="none" w:sz="0" w:space="0" w:color="auto"/>
        <w:bottom w:val="none" w:sz="0" w:space="0" w:color="auto"/>
        <w:right w:val="none" w:sz="0" w:space="0" w:color="auto"/>
      </w:divBdr>
    </w:div>
    <w:div w:id="1484278307">
      <w:bodyDiv w:val="1"/>
      <w:marLeft w:val="0"/>
      <w:marRight w:val="0"/>
      <w:marTop w:val="0"/>
      <w:marBottom w:val="0"/>
      <w:divBdr>
        <w:top w:val="none" w:sz="0" w:space="0" w:color="auto"/>
        <w:left w:val="none" w:sz="0" w:space="0" w:color="auto"/>
        <w:bottom w:val="none" w:sz="0" w:space="0" w:color="auto"/>
        <w:right w:val="none" w:sz="0" w:space="0" w:color="auto"/>
      </w:divBdr>
    </w:div>
    <w:div w:id="1495879822">
      <w:bodyDiv w:val="1"/>
      <w:marLeft w:val="0"/>
      <w:marRight w:val="0"/>
      <w:marTop w:val="0"/>
      <w:marBottom w:val="0"/>
      <w:divBdr>
        <w:top w:val="none" w:sz="0" w:space="0" w:color="auto"/>
        <w:left w:val="none" w:sz="0" w:space="0" w:color="auto"/>
        <w:bottom w:val="none" w:sz="0" w:space="0" w:color="auto"/>
        <w:right w:val="none" w:sz="0" w:space="0" w:color="auto"/>
      </w:divBdr>
    </w:div>
    <w:div w:id="1567448931">
      <w:bodyDiv w:val="1"/>
      <w:marLeft w:val="0"/>
      <w:marRight w:val="0"/>
      <w:marTop w:val="0"/>
      <w:marBottom w:val="0"/>
      <w:divBdr>
        <w:top w:val="none" w:sz="0" w:space="0" w:color="auto"/>
        <w:left w:val="none" w:sz="0" w:space="0" w:color="auto"/>
        <w:bottom w:val="none" w:sz="0" w:space="0" w:color="auto"/>
        <w:right w:val="none" w:sz="0" w:space="0" w:color="auto"/>
      </w:divBdr>
    </w:div>
    <w:div w:id="1615751264">
      <w:bodyDiv w:val="1"/>
      <w:marLeft w:val="0"/>
      <w:marRight w:val="0"/>
      <w:marTop w:val="0"/>
      <w:marBottom w:val="0"/>
      <w:divBdr>
        <w:top w:val="none" w:sz="0" w:space="0" w:color="auto"/>
        <w:left w:val="none" w:sz="0" w:space="0" w:color="auto"/>
        <w:bottom w:val="none" w:sz="0" w:space="0" w:color="auto"/>
        <w:right w:val="none" w:sz="0" w:space="0" w:color="auto"/>
      </w:divBdr>
    </w:div>
    <w:div w:id="1622418549">
      <w:bodyDiv w:val="1"/>
      <w:marLeft w:val="0"/>
      <w:marRight w:val="0"/>
      <w:marTop w:val="0"/>
      <w:marBottom w:val="0"/>
      <w:divBdr>
        <w:top w:val="none" w:sz="0" w:space="0" w:color="auto"/>
        <w:left w:val="none" w:sz="0" w:space="0" w:color="auto"/>
        <w:bottom w:val="none" w:sz="0" w:space="0" w:color="auto"/>
        <w:right w:val="none" w:sz="0" w:space="0" w:color="auto"/>
      </w:divBdr>
    </w:div>
    <w:div w:id="1656907514">
      <w:bodyDiv w:val="1"/>
      <w:marLeft w:val="0"/>
      <w:marRight w:val="0"/>
      <w:marTop w:val="0"/>
      <w:marBottom w:val="0"/>
      <w:divBdr>
        <w:top w:val="none" w:sz="0" w:space="0" w:color="auto"/>
        <w:left w:val="none" w:sz="0" w:space="0" w:color="auto"/>
        <w:bottom w:val="none" w:sz="0" w:space="0" w:color="auto"/>
        <w:right w:val="none" w:sz="0" w:space="0" w:color="auto"/>
      </w:divBdr>
    </w:div>
    <w:div w:id="1668052008">
      <w:bodyDiv w:val="1"/>
      <w:marLeft w:val="0"/>
      <w:marRight w:val="0"/>
      <w:marTop w:val="0"/>
      <w:marBottom w:val="0"/>
      <w:divBdr>
        <w:top w:val="none" w:sz="0" w:space="0" w:color="auto"/>
        <w:left w:val="none" w:sz="0" w:space="0" w:color="auto"/>
        <w:bottom w:val="none" w:sz="0" w:space="0" w:color="auto"/>
        <w:right w:val="none" w:sz="0" w:space="0" w:color="auto"/>
      </w:divBdr>
    </w:div>
    <w:div w:id="1674993493">
      <w:bodyDiv w:val="1"/>
      <w:marLeft w:val="0"/>
      <w:marRight w:val="0"/>
      <w:marTop w:val="0"/>
      <w:marBottom w:val="0"/>
      <w:divBdr>
        <w:top w:val="none" w:sz="0" w:space="0" w:color="auto"/>
        <w:left w:val="none" w:sz="0" w:space="0" w:color="auto"/>
        <w:bottom w:val="none" w:sz="0" w:space="0" w:color="auto"/>
        <w:right w:val="none" w:sz="0" w:space="0" w:color="auto"/>
      </w:divBdr>
    </w:div>
    <w:div w:id="1711806081">
      <w:bodyDiv w:val="1"/>
      <w:marLeft w:val="0"/>
      <w:marRight w:val="0"/>
      <w:marTop w:val="0"/>
      <w:marBottom w:val="0"/>
      <w:divBdr>
        <w:top w:val="none" w:sz="0" w:space="0" w:color="auto"/>
        <w:left w:val="none" w:sz="0" w:space="0" w:color="auto"/>
        <w:bottom w:val="none" w:sz="0" w:space="0" w:color="auto"/>
        <w:right w:val="none" w:sz="0" w:space="0" w:color="auto"/>
      </w:divBdr>
    </w:div>
    <w:div w:id="1809468439">
      <w:bodyDiv w:val="1"/>
      <w:marLeft w:val="0"/>
      <w:marRight w:val="0"/>
      <w:marTop w:val="0"/>
      <w:marBottom w:val="0"/>
      <w:divBdr>
        <w:top w:val="none" w:sz="0" w:space="0" w:color="auto"/>
        <w:left w:val="none" w:sz="0" w:space="0" w:color="auto"/>
        <w:bottom w:val="none" w:sz="0" w:space="0" w:color="auto"/>
        <w:right w:val="none" w:sz="0" w:space="0" w:color="auto"/>
      </w:divBdr>
    </w:div>
    <w:div w:id="212857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geplast.de"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2025-02-10T15:06:09+00:00</Ablaufdatum>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987F09-EC12-40DC-BB0A-CE2F2979F857}">
  <ds:schemaRefs>
    <ds:schemaRef ds:uri="http://schemas.microsoft.com/office/2006/metadata/properties"/>
    <ds:schemaRef ds:uri="http://schemas.microsoft.com/office/infopath/2007/PartnerControls"/>
    <ds:schemaRef ds:uri="a714b3e0-25d4-43b8-8589-961f74b7e2da"/>
    <ds:schemaRef ds:uri="fb3c025a-6b4e-4444-b4f6-035c00c3237a"/>
  </ds:schemaRefs>
</ds:datastoreItem>
</file>

<file path=customXml/itemProps2.xml><?xml version="1.0" encoding="utf-8"?>
<ds:datastoreItem xmlns:ds="http://schemas.openxmlformats.org/officeDocument/2006/customXml" ds:itemID="{465663A6-0771-4CC0-B33B-35532B920E86}">
  <ds:schemaRefs>
    <ds:schemaRef ds:uri="http://schemas.microsoft.com/sharepoint/v3/contenttype/forms"/>
  </ds:schemaRefs>
</ds:datastoreItem>
</file>

<file path=customXml/itemProps3.xml><?xml version="1.0" encoding="utf-8"?>
<ds:datastoreItem xmlns:ds="http://schemas.openxmlformats.org/officeDocument/2006/customXml" ds:itemID="{24AFDC11-1F90-4C0D-B268-1DC8CA7E486B}"/>
</file>

<file path=docMetadata/LabelInfo.xml><?xml version="1.0" encoding="utf-8"?>
<clbl:labelList xmlns:clbl="http://schemas.microsoft.com/office/2020/mipLabelMetadata">
  <clbl:label id="{ba4c0fda-ec78-4b08-a14f-15704fab0735}" enabled="1" method="Privileged" siteId="{aa814ea0-117a-4490-bfb2-b126a59c277c}"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2003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2316</CharactersWithSpaces>
  <SharedDoc>false</SharedDoc>
  <HLinks>
    <vt:vector size="6" baseType="variant">
      <vt:variant>
        <vt:i4>8323126</vt:i4>
      </vt:variant>
      <vt:variant>
        <vt:i4>0</vt:i4>
      </vt:variant>
      <vt:variant>
        <vt:i4>0</vt:i4>
      </vt:variant>
      <vt:variant>
        <vt:i4>5</vt:i4>
      </vt:variant>
      <vt:variant>
        <vt:lpwstr>http://www.egeplast.de/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Sven Brickwedde</dc:creator>
  <cp:keywords/>
  <dc:description/>
  <cp:lastModifiedBy>Sven Brickwedde</cp:lastModifiedBy>
  <cp:revision>14</cp:revision>
  <cp:lastPrinted>2024-11-28T12:59:00Z</cp:lastPrinted>
  <dcterms:created xsi:type="dcterms:W3CDTF">2025-02-10T13:46:00Z</dcterms:created>
  <dcterms:modified xsi:type="dcterms:W3CDTF">2025-02-10T14:40:00Z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0x010100FB7DA18F38C4BB4795A530999D51DEA4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