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4800" w:rsidRDefault="00004800" w:rsidP="00CE0B7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de-DE"/>
        </w:rPr>
      </w:pPr>
    </w:p>
    <w:p w:rsidR="000269F4" w:rsidRPr="00004800" w:rsidRDefault="000269F4" w:rsidP="00CE0B7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sz w:val="28"/>
          <w:szCs w:val="24"/>
          <w:lang w:eastAsia="de-DE"/>
        </w:rPr>
      </w:pPr>
      <w:r w:rsidRPr="00004800">
        <w:rPr>
          <w:rFonts w:ascii="Arial" w:eastAsia="Times New Roman" w:hAnsi="Arial" w:cs="Arial"/>
          <w:b/>
          <w:sz w:val="28"/>
          <w:szCs w:val="24"/>
          <w:lang w:eastAsia="de-DE"/>
        </w:rPr>
        <w:t xml:space="preserve">Ausschreibungstext </w:t>
      </w:r>
      <w:proofErr w:type="spellStart"/>
      <w:r w:rsidRPr="00004800">
        <w:rPr>
          <w:rFonts w:ascii="Arial" w:eastAsia="Times New Roman" w:hAnsi="Arial" w:cs="Arial"/>
          <w:b/>
          <w:sz w:val="28"/>
          <w:szCs w:val="24"/>
          <w:lang w:eastAsia="de-DE"/>
        </w:rPr>
        <w:t>ege</w:t>
      </w:r>
      <w:r w:rsidR="002D3D64">
        <w:rPr>
          <w:rFonts w:ascii="Arial" w:eastAsia="Times New Roman" w:hAnsi="Arial" w:cs="Arial"/>
          <w:b/>
          <w:sz w:val="28"/>
          <w:szCs w:val="24"/>
          <w:lang w:eastAsia="de-DE"/>
        </w:rPr>
        <w:t>L</w:t>
      </w:r>
      <w:r w:rsidRPr="00004800">
        <w:rPr>
          <w:rFonts w:ascii="Arial" w:eastAsia="Times New Roman" w:hAnsi="Arial" w:cs="Arial"/>
          <w:b/>
          <w:sz w:val="28"/>
          <w:szCs w:val="24"/>
          <w:lang w:eastAsia="de-DE"/>
        </w:rPr>
        <w:t>iner</w:t>
      </w:r>
      <w:proofErr w:type="spellEnd"/>
      <w:r w:rsidR="00C860B4" w:rsidRPr="00C860B4">
        <w:rPr>
          <w:rFonts w:ascii="Arial" w:eastAsia="Times New Roman" w:hAnsi="Arial" w:cs="Arial"/>
          <w:b/>
          <w:sz w:val="28"/>
          <w:szCs w:val="24"/>
          <w:vertAlign w:val="superscript"/>
          <w:lang w:eastAsia="de-DE"/>
        </w:rPr>
        <w:t>®</w:t>
      </w:r>
      <w:r w:rsidR="009164B5">
        <w:rPr>
          <w:rFonts w:ascii="Arial" w:eastAsia="Times New Roman" w:hAnsi="Arial" w:cs="Arial"/>
          <w:b/>
          <w:sz w:val="28"/>
          <w:szCs w:val="24"/>
          <w:vertAlign w:val="superscript"/>
          <w:lang w:eastAsia="de-DE"/>
        </w:rPr>
        <w:t xml:space="preserve"> </w:t>
      </w:r>
    </w:p>
    <w:p w:rsidR="00B705BA" w:rsidRPr="00C875B2" w:rsidRDefault="00A449D7" w:rsidP="00CE0B7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de-DE"/>
        </w:rPr>
      </w:pPr>
      <w:r>
        <w:rPr>
          <w:rFonts w:ascii="Arial" w:eastAsia="Times New Roman" w:hAnsi="Arial" w:cs="Arial"/>
          <w:sz w:val="24"/>
          <w:szCs w:val="24"/>
          <w:lang w:eastAsia="de-DE"/>
        </w:rPr>
        <w:t>Close-</w:t>
      </w:r>
      <w:r w:rsidR="00B705BA" w:rsidRPr="00C875B2">
        <w:rPr>
          <w:rFonts w:ascii="Arial" w:eastAsia="Times New Roman" w:hAnsi="Arial" w:cs="Arial"/>
          <w:sz w:val="24"/>
          <w:szCs w:val="24"/>
          <w:lang w:eastAsia="de-DE"/>
        </w:rPr>
        <w:t>fit System aus PE100, DVGW zugelassene</w:t>
      </w:r>
      <w:r>
        <w:rPr>
          <w:rFonts w:ascii="Arial" w:eastAsia="Times New Roman" w:hAnsi="Arial" w:cs="Arial"/>
          <w:sz w:val="24"/>
          <w:szCs w:val="24"/>
          <w:lang w:eastAsia="de-DE"/>
        </w:rPr>
        <w:t>s</w:t>
      </w:r>
      <w:r w:rsidR="00B705BA" w:rsidRPr="00C875B2">
        <w:rPr>
          <w:rFonts w:ascii="Arial" w:eastAsia="Times New Roman" w:hAnsi="Arial" w:cs="Arial"/>
          <w:sz w:val="24"/>
          <w:szCs w:val="24"/>
          <w:lang w:eastAsia="de-DE"/>
        </w:rPr>
        <w:t xml:space="preserve"> Rohr</w:t>
      </w:r>
      <w:r>
        <w:rPr>
          <w:rFonts w:ascii="Arial" w:eastAsia="Times New Roman" w:hAnsi="Arial" w:cs="Arial"/>
          <w:sz w:val="24"/>
          <w:szCs w:val="24"/>
          <w:lang w:eastAsia="de-DE"/>
        </w:rPr>
        <w:t>system</w:t>
      </w:r>
      <w:r w:rsidR="00B705BA" w:rsidRPr="00C875B2">
        <w:rPr>
          <w:rFonts w:ascii="Arial" w:eastAsia="Times New Roman" w:hAnsi="Arial" w:cs="Arial"/>
          <w:sz w:val="24"/>
          <w:szCs w:val="24"/>
          <w:lang w:eastAsia="de-DE"/>
        </w:rPr>
        <w:t>, in Anlehnung an DIN</w:t>
      </w:r>
      <w:r w:rsidR="00467E07" w:rsidRPr="00C875B2">
        <w:rPr>
          <w:rFonts w:ascii="Arial" w:eastAsia="Times New Roman" w:hAnsi="Arial" w:cs="Arial"/>
          <w:sz w:val="24"/>
          <w:szCs w:val="24"/>
          <w:lang w:eastAsia="de-DE"/>
        </w:rPr>
        <w:t xml:space="preserve"> </w:t>
      </w:r>
      <w:r w:rsidR="00217B4D">
        <w:rPr>
          <w:rFonts w:ascii="Arial" w:eastAsia="Times New Roman" w:hAnsi="Arial" w:cs="Arial"/>
          <w:sz w:val="24"/>
          <w:szCs w:val="24"/>
          <w:lang w:eastAsia="de-DE"/>
        </w:rPr>
        <w:t>EN 12201 und ISO 11298</w:t>
      </w:r>
      <w:r w:rsidR="00B705BA" w:rsidRPr="00C875B2">
        <w:rPr>
          <w:rFonts w:ascii="Arial" w:eastAsia="Times New Roman" w:hAnsi="Arial" w:cs="Arial"/>
          <w:sz w:val="24"/>
          <w:szCs w:val="24"/>
          <w:lang w:eastAsia="de-DE"/>
        </w:rPr>
        <w:t>.</w:t>
      </w:r>
      <w:r w:rsidR="00217B4D">
        <w:rPr>
          <w:rFonts w:ascii="Arial" w:eastAsia="Times New Roman" w:hAnsi="Arial" w:cs="Arial"/>
          <w:sz w:val="24"/>
          <w:szCs w:val="24"/>
          <w:lang w:eastAsia="de-DE"/>
        </w:rPr>
        <w:t xml:space="preserve"> Farbe schwarz mit blauen</w:t>
      </w:r>
      <w:r w:rsidR="00A8278E">
        <w:rPr>
          <w:rFonts w:ascii="Arial" w:eastAsia="Times New Roman" w:hAnsi="Arial" w:cs="Arial"/>
          <w:sz w:val="24"/>
          <w:szCs w:val="24"/>
          <w:lang w:eastAsia="de-DE"/>
        </w:rPr>
        <w:t xml:space="preserve"> Streifen.</w:t>
      </w:r>
    </w:p>
    <w:p w:rsidR="00B705BA" w:rsidRDefault="00B705BA" w:rsidP="00CE0B7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de-DE"/>
        </w:rPr>
      </w:pPr>
      <w:r w:rsidRPr="00C875B2">
        <w:rPr>
          <w:rFonts w:ascii="Arial" w:eastAsia="Times New Roman" w:hAnsi="Arial" w:cs="Arial"/>
          <w:sz w:val="24"/>
          <w:szCs w:val="24"/>
          <w:lang w:eastAsia="de-DE"/>
        </w:rPr>
        <w:t>Werkseitig hergestelltes</w:t>
      </w:r>
      <w:r w:rsidR="00750ACA">
        <w:rPr>
          <w:rFonts w:ascii="Arial" w:eastAsia="Times New Roman" w:hAnsi="Arial" w:cs="Arial"/>
          <w:sz w:val="24"/>
          <w:szCs w:val="24"/>
          <w:lang w:eastAsia="de-DE"/>
        </w:rPr>
        <w:t xml:space="preserve"> und QS überwachtes</w:t>
      </w:r>
      <w:r w:rsidRPr="00C875B2">
        <w:rPr>
          <w:rFonts w:ascii="Arial" w:eastAsia="Times New Roman" w:hAnsi="Arial" w:cs="Arial"/>
          <w:sz w:val="24"/>
          <w:szCs w:val="24"/>
          <w:lang w:eastAsia="de-DE"/>
        </w:rPr>
        <w:t xml:space="preserve"> Sanierungsrohr für</w:t>
      </w:r>
      <w:r w:rsidR="00217B4D">
        <w:rPr>
          <w:rFonts w:ascii="Arial" w:eastAsia="Times New Roman" w:hAnsi="Arial" w:cs="Arial"/>
          <w:sz w:val="24"/>
          <w:szCs w:val="24"/>
          <w:lang w:eastAsia="de-DE"/>
        </w:rPr>
        <w:t xml:space="preserve"> den Trinkwasser</w:t>
      </w:r>
      <w:r w:rsidR="00A449D7">
        <w:rPr>
          <w:rFonts w:ascii="Arial" w:eastAsia="Times New Roman" w:hAnsi="Arial" w:cs="Arial"/>
          <w:sz w:val="24"/>
          <w:szCs w:val="24"/>
          <w:lang w:eastAsia="de-DE"/>
        </w:rPr>
        <w:t>transport</w:t>
      </w:r>
      <w:r w:rsidRPr="00C875B2">
        <w:rPr>
          <w:rFonts w:ascii="Arial" w:eastAsia="Times New Roman" w:hAnsi="Arial" w:cs="Arial"/>
          <w:sz w:val="24"/>
          <w:szCs w:val="24"/>
          <w:lang w:eastAsia="de-DE"/>
        </w:rPr>
        <w:t>. Durch thermomechanische Verformung wird der Querschnitt des Rohres</w:t>
      </w:r>
      <w:r w:rsidR="00726AA7">
        <w:rPr>
          <w:rFonts w:ascii="Arial" w:eastAsia="Times New Roman" w:hAnsi="Arial" w:cs="Arial"/>
          <w:sz w:val="24"/>
          <w:szCs w:val="24"/>
          <w:lang w:eastAsia="de-DE"/>
        </w:rPr>
        <w:t xml:space="preserve"> werkseitig</w:t>
      </w:r>
      <w:r w:rsidR="0050366E" w:rsidRPr="00C875B2">
        <w:rPr>
          <w:rFonts w:ascii="Arial" w:eastAsia="Times New Roman" w:hAnsi="Arial" w:cs="Arial"/>
          <w:sz w:val="24"/>
          <w:szCs w:val="24"/>
          <w:lang w:eastAsia="de-DE"/>
        </w:rPr>
        <w:t xml:space="preserve"> reduzi</w:t>
      </w:r>
      <w:r w:rsidR="00A26396" w:rsidRPr="00C875B2">
        <w:rPr>
          <w:rFonts w:ascii="Arial" w:eastAsia="Times New Roman" w:hAnsi="Arial" w:cs="Arial"/>
          <w:sz w:val="24"/>
          <w:szCs w:val="24"/>
          <w:lang w:eastAsia="de-DE"/>
        </w:rPr>
        <w:t xml:space="preserve">ert. Die Rückverformung des </w:t>
      </w:r>
      <w:proofErr w:type="spellStart"/>
      <w:r w:rsidR="00A26396" w:rsidRPr="00C875B2">
        <w:rPr>
          <w:rFonts w:ascii="Arial" w:eastAsia="Times New Roman" w:hAnsi="Arial" w:cs="Arial"/>
          <w:sz w:val="24"/>
          <w:szCs w:val="24"/>
          <w:lang w:eastAsia="de-DE"/>
        </w:rPr>
        <w:t>ege</w:t>
      </w:r>
      <w:r w:rsidR="002D3D64">
        <w:rPr>
          <w:rFonts w:ascii="Arial" w:eastAsia="Times New Roman" w:hAnsi="Arial" w:cs="Arial"/>
          <w:sz w:val="24"/>
          <w:szCs w:val="24"/>
          <w:lang w:eastAsia="de-DE"/>
        </w:rPr>
        <w:t>L</w:t>
      </w:r>
      <w:r w:rsidR="00A26396" w:rsidRPr="00C875B2">
        <w:rPr>
          <w:rFonts w:ascii="Arial" w:eastAsia="Times New Roman" w:hAnsi="Arial" w:cs="Arial"/>
          <w:sz w:val="24"/>
          <w:szCs w:val="24"/>
          <w:lang w:eastAsia="de-DE"/>
        </w:rPr>
        <w:t>iner</w:t>
      </w:r>
      <w:proofErr w:type="spellEnd"/>
      <w:r w:rsidR="00C860B4" w:rsidRPr="00C860B4">
        <w:rPr>
          <w:rFonts w:ascii="Arial" w:eastAsia="Times New Roman" w:hAnsi="Arial" w:cs="Arial"/>
          <w:sz w:val="24"/>
          <w:szCs w:val="24"/>
          <w:vertAlign w:val="superscript"/>
          <w:lang w:eastAsia="de-DE"/>
        </w:rPr>
        <w:t>®</w:t>
      </w:r>
      <w:r w:rsidR="00A26396" w:rsidRPr="00C875B2">
        <w:rPr>
          <w:rFonts w:ascii="Arial" w:eastAsia="Times New Roman" w:hAnsi="Arial" w:cs="Arial"/>
          <w:sz w:val="24"/>
          <w:szCs w:val="24"/>
          <w:lang w:eastAsia="de-DE"/>
        </w:rPr>
        <w:t xml:space="preserve"> erfolgt auf der Baustelle </w:t>
      </w:r>
      <w:r w:rsidR="00467E07" w:rsidRPr="00C875B2">
        <w:rPr>
          <w:rFonts w:ascii="Arial" w:eastAsia="Times New Roman" w:hAnsi="Arial" w:cs="Arial"/>
          <w:sz w:val="24"/>
          <w:szCs w:val="24"/>
          <w:lang w:eastAsia="de-DE"/>
        </w:rPr>
        <w:t xml:space="preserve">mittels Dampf und Druck. Die </w:t>
      </w:r>
      <w:proofErr w:type="spellStart"/>
      <w:r w:rsidR="00467E07" w:rsidRPr="00C875B2">
        <w:rPr>
          <w:rFonts w:ascii="Arial" w:eastAsia="Times New Roman" w:hAnsi="Arial" w:cs="Arial"/>
          <w:sz w:val="24"/>
          <w:szCs w:val="24"/>
          <w:lang w:eastAsia="de-DE"/>
        </w:rPr>
        <w:t>Verlegevorgaben</w:t>
      </w:r>
      <w:proofErr w:type="spellEnd"/>
      <w:r w:rsidR="00467E07" w:rsidRPr="00C875B2">
        <w:rPr>
          <w:rFonts w:ascii="Arial" w:eastAsia="Times New Roman" w:hAnsi="Arial" w:cs="Arial"/>
          <w:sz w:val="24"/>
          <w:szCs w:val="24"/>
          <w:lang w:eastAsia="de-DE"/>
        </w:rPr>
        <w:t xml:space="preserve"> des Herstellers sind zu berücksichtigen.</w:t>
      </w:r>
      <w:r w:rsidRPr="00C875B2">
        <w:rPr>
          <w:rFonts w:ascii="Arial" w:eastAsia="Times New Roman" w:hAnsi="Arial" w:cs="Arial"/>
          <w:sz w:val="24"/>
          <w:szCs w:val="24"/>
          <w:lang w:eastAsia="de-DE"/>
        </w:rPr>
        <w:t xml:space="preserve"> </w:t>
      </w:r>
    </w:p>
    <w:p w:rsidR="00BD6627" w:rsidRPr="00C875B2" w:rsidRDefault="00A449D7" w:rsidP="00CE0B7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de-DE"/>
        </w:rPr>
      </w:pPr>
      <w:r>
        <w:rPr>
          <w:rFonts w:ascii="Arial" w:eastAsia="Times New Roman" w:hAnsi="Arial" w:cs="Arial"/>
          <w:sz w:val="24"/>
          <w:szCs w:val="24"/>
          <w:lang w:eastAsia="de-DE"/>
        </w:rPr>
        <w:t>Lieferung</w:t>
      </w:r>
      <w:r w:rsidR="00BD6627">
        <w:rPr>
          <w:rFonts w:ascii="Arial" w:eastAsia="Times New Roman" w:hAnsi="Arial" w:cs="Arial"/>
          <w:sz w:val="24"/>
          <w:szCs w:val="24"/>
          <w:lang w:eastAsia="de-DE"/>
        </w:rPr>
        <w:t xml:space="preserve"> und Einbau </w:t>
      </w:r>
      <w:r w:rsidR="001A71AA">
        <w:rPr>
          <w:rFonts w:ascii="Arial" w:eastAsia="Times New Roman" w:hAnsi="Arial" w:cs="Arial"/>
          <w:sz w:val="24"/>
          <w:szCs w:val="24"/>
          <w:lang w:eastAsia="de-DE"/>
        </w:rPr>
        <w:t xml:space="preserve">eines </w:t>
      </w:r>
      <w:proofErr w:type="spellStart"/>
      <w:r w:rsidR="00BD6627">
        <w:rPr>
          <w:rFonts w:ascii="Arial" w:eastAsia="Times New Roman" w:hAnsi="Arial" w:cs="Arial"/>
          <w:sz w:val="24"/>
          <w:szCs w:val="24"/>
          <w:lang w:eastAsia="de-DE"/>
        </w:rPr>
        <w:t>ege</w:t>
      </w:r>
      <w:r w:rsidR="002D3D64">
        <w:rPr>
          <w:rFonts w:ascii="Arial" w:eastAsia="Times New Roman" w:hAnsi="Arial" w:cs="Arial"/>
          <w:sz w:val="24"/>
          <w:szCs w:val="24"/>
          <w:lang w:eastAsia="de-DE"/>
        </w:rPr>
        <w:t>L</w:t>
      </w:r>
      <w:r w:rsidR="00BD6627">
        <w:rPr>
          <w:rFonts w:ascii="Arial" w:eastAsia="Times New Roman" w:hAnsi="Arial" w:cs="Arial"/>
          <w:sz w:val="24"/>
          <w:szCs w:val="24"/>
          <w:lang w:eastAsia="de-DE"/>
        </w:rPr>
        <w:t>iner</w:t>
      </w:r>
      <w:proofErr w:type="spellEnd"/>
      <w:r w:rsidR="00C860B4" w:rsidRPr="00C860B4">
        <w:rPr>
          <w:rFonts w:ascii="Arial" w:eastAsia="Times New Roman" w:hAnsi="Arial" w:cs="Arial"/>
          <w:sz w:val="24"/>
          <w:szCs w:val="24"/>
          <w:vertAlign w:val="superscript"/>
          <w:lang w:eastAsia="de-DE"/>
        </w:rPr>
        <w:t>®</w:t>
      </w:r>
      <w:r w:rsidR="00BD6627">
        <w:rPr>
          <w:rFonts w:ascii="Arial" w:eastAsia="Times New Roman" w:hAnsi="Arial" w:cs="Arial"/>
          <w:sz w:val="24"/>
          <w:szCs w:val="24"/>
          <w:lang w:eastAsia="de-DE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de-DE"/>
        </w:rPr>
        <w:t>Close-</w:t>
      </w:r>
      <w:r w:rsidR="001A71AA">
        <w:rPr>
          <w:rFonts w:ascii="Arial" w:eastAsia="Times New Roman" w:hAnsi="Arial" w:cs="Arial"/>
          <w:sz w:val="24"/>
          <w:szCs w:val="24"/>
          <w:lang w:eastAsia="de-DE"/>
        </w:rPr>
        <w:t>fit R</w:t>
      </w:r>
      <w:r w:rsidR="00BD6627">
        <w:rPr>
          <w:rFonts w:ascii="Arial" w:eastAsia="Times New Roman" w:hAnsi="Arial" w:cs="Arial"/>
          <w:sz w:val="24"/>
          <w:szCs w:val="24"/>
          <w:lang w:eastAsia="de-DE"/>
        </w:rPr>
        <w:t>ohres aus PE100 in das bestehende Altrohr ohne Ringraum. Das Altrohr ist gemäß den Anforderungen an das zum Einsatz kommende Close-Fit System vorzubereiten. Nach der Reinigung des Altrohres</w:t>
      </w:r>
      <w:r w:rsidR="001A71AA">
        <w:rPr>
          <w:rFonts w:ascii="Arial" w:eastAsia="Times New Roman" w:hAnsi="Arial" w:cs="Arial"/>
          <w:sz w:val="24"/>
          <w:szCs w:val="24"/>
          <w:lang w:eastAsia="de-DE"/>
        </w:rPr>
        <w:t>, ist</w:t>
      </w:r>
      <w:r w:rsidR="00BD6627">
        <w:rPr>
          <w:rFonts w:ascii="Arial" w:eastAsia="Times New Roman" w:hAnsi="Arial" w:cs="Arial"/>
          <w:sz w:val="24"/>
          <w:szCs w:val="24"/>
          <w:lang w:eastAsia="de-DE"/>
        </w:rPr>
        <w:t xml:space="preserve"> der Innendurchmesser mittels eines Kalibers zu prüfen </w:t>
      </w:r>
      <w:r w:rsidR="001A71AA">
        <w:rPr>
          <w:rFonts w:ascii="Arial" w:eastAsia="Times New Roman" w:hAnsi="Arial" w:cs="Arial"/>
          <w:sz w:val="24"/>
          <w:szCs w:val="24"/>
          <w:lang w:eastAsia="de-DE"/>
        </w:rPr>
        <w:t>in wieweit</w:t>
      </w:r>
      <w:r w:rsidR="00BD6627">
        <w:rPr>
          <w:rFonts w:ascii="Arial" w:eastAsia="Times New Roman" w:hAnsi="Arial" w:cs="Arial"/>
          <w:sz w:val="24"/>
          <w:szCs w:val="24"/>
          <w:lang w:eastAsia="de-DE"/>
        </w:rPr>
        <w:t xml:space="preserve"> der erforderliche Querschnitt für den </w:t>
      </w:r>
      <w:proofErr w:type="spellStart"/>
      <w:r w:rsidR="00BD6627">
        <w:rPr>
          <w:rFonts w:ascii="Arial" w:eastAsia="Times New Roman" w:hAnsi="Arial" w:cs="Arial"/>
          <w:sz w:val="24"/>
          <w:szCs w:val="24"/>
          <w:lang w:eastAsia="de-DE"/>
        </w:rPr>
        <w:t>ege</w:t>
      </w:r>
      <w:r w:rsidR="002D3D64">
        <w:rPr>
          <w:rFonts w:ascii="Arial" w:eastAsia="Times New Roman" w:hAnsi="Arial" w:cs="Arial"/>
          <w:sz w:val="24"/>
          <w:szCs w:val="24"/>
          <w:lang w:eastAsia="de-DE"/>
        </w:rPr>
        <w:t>L</w:t>
      </w:r>
      <w:r w:rsidR="00BD6627">
        <w:rPr>
          <w:rFonts w:ascii="Arial" w:eastAsia="Times New Roman" w:hAnsi="Arial" w:cs="Arial"/>
          <w:sz w:val="24"/>
          <w:szCs w:val="24"/>
          <w:lang w:eastAsia="de-DE"/>
        </w:rPr>
        <w:t>iner</w:t>
      </w:r>
      <w:proofErr w:type="spellEnd"/>
      <w:r w:rsidR="00C860B4" w:rsidRPr="00C860B4">
        <w:rPr>
          <w:rFonts w:ascii="Arial" w:eastAsia="Times New Roman" w:hAnsi="Arial" w:cs="Arial"/>
          <w:sz w:val="24"/>
          <w:szCs w:val="24"/>
          <w:vertAlign w:val="superscript"/>
          <w:lang w:eastAsia="de-DE"/>
        </w:rPr>
        <w:t>®</w:t>
      </w:r>
      <w:r w:rsidR="00BD6627">
        <w:rPr>
          <w:rFonts w:ascii="Arial" w:eastAsia="Times New Roman" w:hAnsi="Arial" w:cs="Arial"/>
          <w:sz w:val="24"/>
          <w:szCs w:val="24"/>
          <w:lang w:eastAsia="de-DE"/>
        </w:rPr>
        <w:t xml:space="preserve"> ausreichend ist.</w:t>
      </w:r>
      <w:r w:rsidR="001A71AA">
        <w:rPr>
          <w:rFonts w:ascii="Arial" w:eastAsia="Times New Roman" w:hAnsi="Arial" w:cs="Arial"/>
          <w:sz w:val="24"/>
          <w:szCs w:val="24"/>
          <w:lang w:eastAsia="de-DE"/>
        </w:rPr>
        <w:t xml:space="preserve"> Der </w:t>
      </w:r>
      <w:proofErr w:type="spellStart"/>
      <w:r w:rsidR="001A71AA">
        <w:rPr>
          <w:rFonts w:ascii="Arial" w:eastAsia="Times New Roman" w:hAnsi="Arial" w:cs="Arial"/>
          <w:sz w:val="24"/>
          <w:szCs w:val="24"/>
          <w:lang w:eastAsia="de-DE"/>
        </w:rPr>
        <w:t>ege</w:t>
      </w:r>
      <w:r w:rsidR="002D3D64">
        <w:rPr>
          <w:rFonts w:ascii="Arial" w:eastAsia="Times New Roman" w:hAnsi="Arial" w:cs="Arial"/>
          <w:sz w:val="24"/>
          <w:szCs w:val="24"/>
          <w:lang w:eastAsia="de-DE"/>
        </w:rPr>
        <w:t>L</w:t>
      </w:r>
      <w:r w:rsidR="001A71AA">
        <w:rPr>
          <w:rFonts w:ascii="Arial" w:eastAsia="Times New Roman" w:hAnsi="Arial" w:cs="Arial"/>
          <w:sz w:val="24"/>
          <w:szCs w:val="24"/>
          <w:lang w:eastAsia="de-DE"/>
        </w:rPr>
        <w:t>iner</w:t>
      </w:r>
      <w:proofErr w:type="spellEnd"/>
      <w:r w:rsidR="00C860B4" w:rsidRPr="00C860B4">
        <w:rPr>
          <w:rFonts w:ascii="Arial" w:eastAsia="Times New Roman" w:hAnsi="Arial" w:cs="Arial"/>
          <w:sz w:val="24"/>
          <w:szCs w:val="24"/>
          <w:vertAlign w:val="superscript"/>
          <w:lang w:eastAsia="de-DE"/>
        </w:rPr>
        <w:t>®</w:t>
      </w:r>
      <w:r w:rsidR="001A71AA">
        <w:rPr>
          <w:rFonts w:ascii="Arial" w:eastAsia="Times New Roman" w:hAnsi="Arial" w:cs="Arial"/>
          <w:sz w:val="24"/>
          <w:szCs w:val="24"/>
          <w:lang w:eastAsia="de-DE"/>
        </w:rPr>
        <w:t xml:space="preserve"> ist mittels einer Seilwinde mit Zugkraftbegrenzung über eine Installationsgrube in das Altrohr einzuziehen. </w:t>
      </w:r>
    </w:p>
    <w:p w:rsidR="000269F4" w:rsidRPr="00C875B2" w:rsidRDefault="00467E07" w:rsidP="0000480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de-DE"/>
        </w:rPr>
      </w:pPr>
      <w:r w:rsidRPr="00C875B2">
        <w:rPr>
          <w:rFonts w:ascii="Arial" w:eastAsia="Times New Roman" w:hAnsi="Arial" w:cs="Arial"/>
          <w:sz w:val="24"/>
          <w:szCs w:val="24"/>
          <w:lang w:eastAsia="de-DE"/>
        </w:rPr>
        <w:t xml:space="preserve">Fabrikat: </w:t>
      </w:r>
      <w:r w:rsidRPr="00C875B2">
        <w:rPr>
          <w:rFonts w:ascii="Arial" w:eastAsia="Times New Roman" w:hAnsi="Arial" w:cs="Arial"/>
          <w:sz w:val="24"/>
          <w:szCs w:val="24"/>
          <w:lang w:eastAsia="de-DE"/>
        </w:rPr>
        <w:tab/>
        <w:t xml:space="preserve">egeplast </w:t>
      </w:r>
      <w:proofErr w:type="spellStart"/>
      <w:r w:rsidRPr="00C875B2">
        <w:rPr>
          <w:rFonts w:ascii="Arial" w:eastAsia="Times New Roman" w:hAnsi="Arial" w:cs="Arial"/>
          <w:sz w:val="24"/>
          <w:szCs w:val="24"/>
          <w:lang w:eastAsia="de-DE"/>
        </w:rPr>
        <w:t>ege</w:t>
      </w:r>
      <w:r w:rsidR="002D3D64">
        <w:rPr>
          <w:rFonts w:ascii="Arial" w:eastAsia="Times New Roman" w:hAnsi="Arial" w:cs="Arial"/>
          <w:sz w:val="24"/>
          <w:szCs w:val="24"/>
          <w:lang w:eastAsia="de-DE"/>
        </w:rPr>
        <w:t>L</w:t>
      </w:r>
      <w:r w:rsidRPr="00C875B2">
        <w:rPr>
          <w:rFonts w:ascii="Arial" w:eastAsia="Times New Roman" w:hAnsi="Arial" w:cs="Arial"/>
          <w:sz w:val="24"/>
          <w:szCs w:val="24"/>
          <w:lang w:eastAsia="de-DE"/>
        </w:rPr>
        <w:t>iner</w:t>
      </w:r>
      <w:proofErr w:type="spellEnd"/>
      <w:r w:rsidR="00C860B4" w:rsidRPr="00C860B4">
        <w:rPr>
          <w:rFonts w:ascii="Arial" w:eastAsia="Times New Roman" w:hAnsi="Arial" w:cs="Arial"/>
          <w:sz w:val="24"/>
          <w:szCs w:val="24"/>
          <w:vertAlign w:val="superscript"/>
          <w:lang w:eastAsia="de-DE"/>
        </w:rPr>
        <w:t>®</w:t>
      </w:r>
    </w:p>
    <w:p w:rsidR="00467E07" w:rsidRPr="00C875B2" w:rsidRDefault="00467E07" w:rsidP="0000480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de-DE"/>
        </w:rPr>
      </w:pPr>
      <w:r w:rsidRPr="00C875B2">
        <w:rPr>
          <w:rFonts w:ascii="Arial" w:eastAsia="Times New Roman" w:hAnsi="Arial" w:cs="Arial"/>
          <w:sz w:val="24"/>
          <w:szCs w:val="24"/>
          <w:lang w:eastAsia="de-DE"/>
        </w:rPr>
        <w:t xml:space="preserve">Hersteller: </w:t>
      </w:r>
      <w:r w:rsidRPr="00C875B2">
        <w:rPr>
          <w:rFonts w:ascii="Arial" w:eastAsia="Times New Roman" w:hAnsi="Arial" w:cs="Arial"/>
          <w:sz w:val="24"/>
          <w:szCs w:val="24"/>
          <w:lang w:eastAsia="de-DE"/>
        </w:rPr>
        <w:tab/>
        <w:t>egeplast international GmbH</w:t>
      </w:r>
    </w:p>
    <w:p w:rsidR="000269F4" w:rsidRPr="00C875B2" w:rsidRDefault="00467E07" w:rsidP="0000480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de-DE"/>
        </w:rPr>
      </w:pPr>
      <w:r w:rsidRPr="00C875B2">
        <w:rPr>
          <w:rFonts w:ascii="Arial" w:eastAsia="Times New Roman" w:hAnsi="Arial" w:cs="Arial"/>
          <w:sz w:val="24"/>
          <w:szCs w:val="24"/>
          <w:lang w:eastAsia="de-DE"/>
        </w:rPr>
        <w:tab/>
      </w:r>
      <w:r w:rsidRPr="00C875B2">
        <w:rPr>
          <w:rFonts w:ascii="Arial" w:eastAsia="Times New Roman" w:hAnsi="Arial" w:cs="Arial"/>
          <w:sz w:val="24"/>
          <w:szCs w:val="24"/>
          <w:lang w:eastAsia="de-DE"/>
        </w:rPr>
        <w:tab/>
        <w:t>Robert- Bosch Str. 7</w:t>
      </w:r>
    </w:p>
    <w:p w:rsidR="00467E07" w:rsidRPr="00C875B2" w:rsidRDefault="00467E07" w:rsidP="0000480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de-DE"/>
        </w:rPr>
      </w:pPr>
      <w:r w:rsidRPr="00C875B2">
        <w:rPr>
          <w:rFonts w:ascii="Arial" w:eastAsia="Times New Roman" w:hAnsi="Arial" w:cs="Arial"/>
          <w:sz w:val="24"/>
          <w:szCs w:val="24"/>
          <w:lang w:eastAsia="de-DE"/>
        </w:rPr>
        <w:tab/>
      </w:r>
      <w:r w:rsidRPr="00C875B2">
        <w:rPr>
          <w:rFonts w:ascii="Arial" w:eastAsia="Times New Roman" w:hAnsi="Arial" w:cs="Arial"/>
          <w:sz w:val="24"/>
          <w:szCs w:val="24"/>
          <w:lang w:eastAsia="de-DE"/>
        </w:rPr>
        <w:tab/>
        <w:t>D- 48268 Greven</w:t>
      </w:r>
    </w:p>
    <w:p w:rsidR="00467E07" w:rsidRPr="00C875B2" w:rsidRDefault="00467E07" w:rsidP="0000480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de-DE"/>
        </w:rPr>
      </w:pPr>
      <w:r w:rsidRPr="00C875B2">
        <w:rPr>
          <w:rFonts w:ascii="Arial" w:eastAsia="Times New Roman" w:hAnsi="Arial" w:cs="Arial"/>
          <w:sz w:val="24"/>
          <w:szCs w:val="24"/>
          <w:lang w:eastAsia="de-DE"/>
        </w:rPr>
        <w:tab/>
      </w:r>
      <w:r w:rsidRPr="00C875B2">
        <w:rPr>
          <w:rFonts w:ascii="Arial" w:eastAsia="Times New Roman" w:hAnsi="Arial" w:cs="Arial"/>
          <w:sz w:val="24"/>
          <w:szCs w:val="24"/>
          <w:lang w:eastAsia="de-DE"/>
        </w:rPr>
        <w:tab/>
        <w:t xml:space="preserve">Tel.: +49 2575 9710-0 </w:t>
      </w:r>
    </w:p>
    <w:p w:rsidR="00467E07" w:rsidRPr="00C875B2" w:rsidRDefault="00467E07" w:rsidP="0000480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de-DE"/>
        </w:rPr>
      </w:pPr>
      <w:r w:rsidRPr="00C875B2">
        <w:rPr>
          <w:rFonts w:ascii="Arial" w:eastAsia="Times New Roman" w:hAnsi="Arial" w:cs="Arial"/>
          <w:sz w:val="24"/>
          <w:szCs w:val="24"/>
          <w:lang w:eastAsia="de-DE"/>
        </w:rPr>
        <w:tab/>
      </w:r>
      <w:r w:rsidRPr="00C875B2">
        <w:rPr>
          <w:rFonts w:ascii="Arial" w:eastAsia="Times New Roman" w:hAnsi="Arial" w:cs="Arial"/>
          <w:sz w:val="24"/>
          <w:szCs w:val="24"/>
          <w:lang w:eastAsia="de-DE"/>
        </w:rPr>
        <w:tab/>
        <w:t>Fax.: +49 2575 9710-110</w:t>
      </w:r>
    </w:p>
    <w:p w:rsidR="00467E07" w:rsidRPr="00C875B2" w:rsidRDefault="00467E07" w:rsidP="0000480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de-DE"/>
        </w:rPr>
      </w:pPr>
      <w:r w:rsidRPr="00C875B2">
        <w:rPr>
          <w:rFonts w:ascii="Arial" w:eastAsia="Times New Roman" w:hAnsi="Arial" w:cs="Arial"/>
          <w:sz w:val="24"/>
          <w:szCs w:val="24"/>
          <w:lang w:eastAsia="de-DE"/>
        </w:rPr>
        <w:tab/>
      </w:r>
      <w:r w:rsidRPr="00C875B2">
        <w:rPr>
          <w:rFonts w:ascii="Arial" w:eastAsia="Times New Roman" w:hAnsi="Arial" w:cs="Arial"/>
          <w:sz w:val="24"/>
          <w:szCs w:val="24"/>
          <w:lang w:eastAsia="de-DE"/>
        </w:rPr>
        <w:tab/>
      </w:r>
      <w:proofErr w:type="spellStart"/>
      <w:r w:rsidRPr="00C875B2">
        <w:rPr>
          <w:rFonts w:ascii="Arial" w:eastAsia="Times New Roman" w:hAnsi="Arial" w:cs="Arial"/>
          <w:sz w:val="24"/>
          <w:szCs w:val="24"/>
          <w:lang w:eastAsia="de-DE"/>
        </w:rPr>
        <w:t>e-mail</w:t>
      </w:r>
      <w:proofErr w:type="spellEnd"/>
      <w:r w:rsidRPr="00C875B2">
        <w:rPr>
          <w:rFonts w:ascii="Arial" w:eastAsia="Times New Roman" w:hAnsi="Arial" w:cs="Arial"/>
          <w:sz w:val="24"/>
          <w:szCs w:val="24"/>
          <w:lang w:eastAsia="de-DE"/>
        </w:rPr>
        <w:t xml:space="preserve">: </w:t>
      </w:r>
      <w:proofErr w:type="spellStart"/>
      <w:r w:rsidRPr="00C875B2">
        <w:rPr>
          <w:rFonts w:ascii="Arial" w:eastAsia="Times New Roman" w:hAnsi="Arial" w:cs="Arial"/>
          <w:sz w:val="24"/>
          <w:szCs w:val="24"/>
          <w:lang w:eastAsia="de-DE"/>
        </w:rPr>
        <w:t>info</w:t>
      </w:r>
      <w:proofErr w:type="spellEnd"/>
      <w:r w:rsidRPr="00C875B2">
        <w:rPr>
          <w:rFonts w:ascii="Arial" w:eastAsia="Times New Roman" w:hAnsi="Arial" w:cs="Arial"/>
          <w:sz w:val="24"/>
          <w:szCs w:val="24"/>
          <w:lang w:eastAsia="de-DE"/>
        </w:rPr>
        <w:t>@ egeplast.de</w:t>
      </w:r>
    </w:p>
    <w:p w:rsidR="000269F4" w:rsidRPr="00C875B2" w:rsidRDefault="00467E07" w:rsidP="00CE0B7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de-DE"/>
        </w:rPr>
      </w:pPr>
      <w:r w:rsidRPr="00C875B2">
        <w:rPr>
          <w:rFonts w:ascii="Arial" w:eastAsia="Times New Roman" w:hAnsi="Arial" w:cs="Arial"/>
          <w:sz w:val="24"/>
          <w:szCs w:val="24"/>
          <w:lang w:eastAsia="de-DE"/>
        </w:rPr>
        <w:t>Leistungsbeschreibung:</w:t>
      </w:r>
    </w:p>
    <w:p w:rsidR="00467E07" w:rsidRPr="00C875B2" w:rsidRDefault="00467E07" w:rsidP="00CE0B7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de-DE"/>
        </w:rPr>
      </w:pPr>
      <w:r w:rsidRPr="00C875B2">
        <w:rPr>
          <w:rFonts w:ascii="Arial" w:eastAsia="Times New Roman" w:hAnsi="Arial" w:cs="Arial"/>
          <w:sz w:val="24"/>
          <w:szCs w:val="24"/>
          <w:lang w:eastAsia="de-DE"/>
        </w:rPr>
        <w:t>egeplast ege</w:t>
      </w:r>
      <w:r w:rsidR="002D3D64">
        <w:rPr>
          <w:rFonts w:ascii="Arial" w:eastAsia="Times New Roman" w:hAnsi="Arial" w:cs="Arial"/>
          <w:sz w:val="24"/>
          <w:szCs w:val="24"/>
          <w:lang w:eastAsia="de-DE"/>
        </w:rPr>
        <w:t>L</w:t>
      </w:r>
      <w:bookmarkStart w:id="0" w:name="_GoBack"/>
      <w:bookmarkEnd w:id="0"/>
      <w:r w:rsidRPr="00C875B2">
        <w:rPr>
          <w:rFonts w:ascii="Arial" w:eastAsia="Times New Roman" w:hAnsi="Arial" w:cs="Arial"/>
          <w:sz w:val="24"/>
          <w:szCs w:val="24"/>
          <w:lang w:eastAsia="de-DE"/>
        </w:rPr>
        <w:t>iner</w:t>
      </w:r>
      <w:r w:rsidR="00C860B4" w:rsidRPr="00C860B4">
        <w:rPr>
          <w:rFonts w:ascii="Arial" w:eastAsia="Times New Roman" w:hAnsi="Arial" w:cs="Arial"/>
          <w:sz w:val="24"/>
          <w:szCs w:val="24"/>
          <w:vertAlign w:val="superscript"/>
          <w:lang w:eastAsia="de-DE"/>
        </w:rPr>
        <w:t>®</w:t>
      </w:r>
      <w:r w:rsidRPr="00C875B2">
        <w:rPr>
          <w:rFonts w:ascii="Arial" w:eastAsia="Times New Roman" w:hAnsi="Arial" w:cs="Arial"/>
          <w:sz w:val="24"/>
          <w:szCs w:val="24"/>
          <w:lang w:eastAsia="de-DE"/>
        </w:rPr>
        <w:t xml:space="preserve"> </w:t>
      </w:r>
      <w:r w:rsidR="00A449D7">
        <w:rPr>
          <w:rFonts w:ascii="Arial" w:eastAsia="Times New Roman" w:hAnsi="Arial" w:cs="Arial"/>
          <w:sz w:val="24"/>
          <w:szCs w:val="24"/>
          <w:lang w:eastAsia="de-DE"/>
        </w:rPr>
        <w:t>Close-</w:t>
      </w:r>
      <w:r w:rsidRPr="00C875B2">
        <w:rPr>
          <w:rFonts w:ascii="Arial" w:eastAsia="Times New Roman" w:hAnsi="Arial" w:cs="Arial"/>
          <w:sz w:val="24"/>
          <w:szCs w:val="24"/>
          <w:lang w:eastAsia="de-DE"/>
        </w:rPr>
        <w:t xml:space="preserve">fit System aus PE100 </w:t>
      </w:r>
    </w:p>
    <w:p w:rsidR="00467E07" w:rsidRPr="00C875B2" w:rsidRDefault="00467E07" w:rsidP="00CE0B7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de-DE"/>
        </w:rPr>
      </w:pPr>
      <w:r w:rsidRPr="00C875B2">
        <w:rPr>
          <w:rFonts w:ascii="Arial" w:eastAsia="Times New Roman" w:hAnsi="Arial" w:cs="Arial"/>
          <w:sz w:val="24"/>
          <w:szCs w:val="24"/>
          <w:lang w:eastAsia="de-DE"/>
        </w:rPr>
        <w:t xml:space="preserve">Dimension DN </w:t>
      </w:r>
      <w:r w:rsidR="00F34AFC">
        <w:rPr>
          <w:rFonts w:ascii="Arial" w:eastAsia="Times New Roman" w:hAnsi="Arial" w:cs="Arial"/>
          <w:sz w:val="24"/>
          <w:szCs w:val="24"/>
          <w:lang w:eastAsia="de-DE"/>
        </w:rPr>
        <w:t>_____</w:t>
      </w:r>
      <w:r w:rsidRPr="00C875B2">
        <w:rPr>
          <w:rFonts w:ascii="Arial" w:eastAsia="Times New Roman" w:hAnsi="Arial" w:cs="Arial"/>
          <w:sz w:val="24"/>
          <w:szCs w:val="24"/>
          <w:lang w:eastAsia="de-DE"/>
        </w:rPr>
        <w:t xml:space="preserve"> – SDR 17 nach der Rückverformung</w:t>
      </w:r>
    </w:p>
    <w:p w:rsidR="00726AA7" w:rsidRDefault="00C875B2" w:rsidP="00CE0B7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de-DE"/>
        </w:rPr>
      </w:pPr>
      <w:r w:rsidRPr="00C875B2">
        <w:rPr>
          <w:rFonts w:ascii="Arial" w:eastAsia="Times New Roman" w:hAnsi="Arial" w:cs="Arial"/>
          <w:sz w:val="24"/>
          <w:szCs w:val="24"/>
          <w:lang w:eastAsia="de-DE"/>
        </w:rPr>
        <w:t xml:space="preserve">______ </w:t>
      </w:r>
      <w:proofErr w:type="spellStart"/>
      <w:r w:rsidRPr="00C875B2">
        <w:rPr>
          <w:rFonts w:ascii="Arial" w:eastAsia="Times New Roman" w:hAnsi="Arial" w:cs="Arial"/>
          <w:sz w:val="24"/>
          <w:szCs w:val="24"/>
          <w:lang w:eastAsia="de-DE"/>
        </w:rPr>
        <w:t>ldm</w:t>
      </w:r>
      <w:proofErr w:type="spellEnd"/>
      <w:r w:rsidRPr="00C875B2">
        <w:rPr>
          <w:rFonts w:ascii="Arial" w:eastAsia="Times New Roman" w:hAnsi="Arial" w:cs="Arial"/>
          <w:sz w:val="24"/>
          <w:szCs w:val="24"/>
          <w:lang w:eastAsia="de-DE"/>
        </w:rPr>
        <w:t xml:space="preserve"> liefern und entsprechend den Verlegevorsch</w:t>
      </w:r>
      <w:r w:rsidR="00C860B4">
        <w:rPr>
          <w:rFonts w:ascii="Arial" w:eastAsia="Times New Roman" w:hAnsi="Arial" w:cs="Arial"/>
          <w:sz w:val="24"/>
          <w:szCs w:val="24"/>
          <w:lang w:eastAsia="de-DE"/>
        </w:rPr>
        <w:t>r</w:t>
      </w:r>
      <w:r w:rsidRPr="00C875B2">
        <w:rPr>
          <w:rFonts w:ascii="Arial" w:eastAsia="Times New Roman" w:hAnsi="Arial" w:cs="Arial"/>
          <w:sz w:val="24"/>
          <w:szCs w:val="24"/>
          <w:lang w:eastAsia="de-DE"/>
        </w:rPr>
        <w:t xml:space="preserve">iften des Herstellers </w:t>
      </w:r>
    </w:p>
    <w:p w:rsidR="00C875B2" w:rsidRPr="00C875B2" w:rsidRDefault="00726AA7" w:rsidP="00CE0B7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de-DE"/>
        </w:rPr>
      </w:pPr>
      <w:r>
        <w:rPr>
          <w:rFonts w:ascii="Arial" w:eastAsia="Times New Roman" w:hAnsi="Arial" w:cs="Arial"/>
          <w:sz w:val="24"/>
          <w:szCs w:val="24"/>
          <w:lang w:eastAsia="de-DE"/>
        </w:rPr>
        <w:t>liefern und einbauen.</w:t>
      </w:r>
    </w:p>
    <w:sectPr w:rsidR="00C875B2" w:rsidRPr="00C875B2">
      <w:headerReference w:type="default" r:id="rId7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693A" w:rsidRDefault="0097693A" w:rsidP="00004800">
      <w:pPr>
        <w:spacing w:after="0" w:line="240" w:lineRule="auto"/>
      </w:pPr>
      <w:r>
        <w:separator/>
      </w:r>
    </w:p>
  </w:endnote>
  <w:endnote w:type="continuationSeparator" w:id="0">
    <w:p w:rsidR="0097693A" w:rsidRDefault="0097693A" w:rsidP="000048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693A" w:rsidRDefault="0097693A" w:rsidP="00004800">
      <w:pPr>
        <w:spacing w:after="0" w:line="240" w:lineRule="auto"/>
      </w:pPr>
      <w:r>
        <w:separator/>
      </w:r>
    </w:p>
  </w:footnote>
  <w:footnote w:type="continuationSeparator" w:id="0">
    <w:p w:rsidR="0097693A" w:rsidRDefault="0097693A" w:rsidP="000048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4800" w:rsidRDefault="00004800" w:rsidP="00004800">
    <w:pPr>
      <w:pStyle w:val="Kopfzeile"/>
      <w:jc w:val="center"/>
    </w:pPr>
    <w:r>
      <w:rPr>
        <w:noProof/>
        <w:lang w:eastAsia="de-DE"/>
      </w:rPr>
      <w:drawing>
        <wp:inline distT="0" distB="0" distL="0" distR="0">
          <wp:extent cx="866775" cy="733425"/>
          <wp:effectExtent l="0" t="0" r="9525" b="9525"/>
          <wp:docPr id="1" name="Grafik 1" descr="egeplast Logo neu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geplast Logo neu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8104B9"/>
    <w:multiLevelType w:val="multilevel"/>
    <w:tmpl w:val="D11493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0B77"/>
    <w:rsid w:val="00004800"/>
    <w:rsid w:val="000269F4"/>
    <w:rsid w:val="001444E2"/>
    <w:rsid w:val="001A71AA"/>
    <w:rsid w:val="00217B4D"/>
    <w:rsid w:val="002D3D64"/>
    <w:rsid w:val="00467E07"/>
    <w:rsid w:val="0050366E"/>
    <w:rsid w:val="0064434E"/>
    <w:rsid w:val="00664546"/>
    <w:rsid w:val="00726AA7"/>
    <w:rsid w:val="00750ACA"/>
    <w:rsid w:val="008B00C1"/>
    <w:rsid w:val="009164B5"/>
    <w:rsid w:val="0097693A"/>
    <w:rsid w:val="00A26396"/>
    <w:rsid w:val="00A27C96"/>
    <w:rsid w:val="00A449D7"/>
    <w:rsid w:val="00A8278E"/>
    <w:rsid w:val="00B705BA"/>
    <w:rsid w:val="00BD6627"/>
    <w:rsid w:val="00C860B4"/>
    <w:rsid w:val="00C875B2"/>
    <w:rsid w:val="00CE0B77"/>
    <w:rsid w:val="00F34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51CED6A-78BF-487B-B3C4-C6F2458B7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Fett">
    <w:name w:val="Strong"/>
    <w:basedOn w:val="Absatz-Standardschriftart"/>
    <w:uiPriority w:val="22"/>
    <w:qFormat/>
    <w:rsid w:val="00CE0B77"/>
    <w:rPr>
      <w:b w:val="0"/>
      <w:bCs w:val="0"/>
      <w:i w:val="0"/>
      <w:iCs w:val="0"/>
    </w:rPr>
  </w:style>
  <w:style w:type="paragraph" w:customStyle="1" w:styleId="cssposoutline">
    <w:name w:val="cssposoutline"/>
    <w:basedOn w:val="Standard"/>
    <w:rsid w:val="00CE0B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customStyle="1" w:styleId="cssposindex">
    <w:name w:val="cssposindex"/>
    <w:basedOn w:val="Absatz-Standardschriftart"/>
    <w:rsid w:val="00CE0B77"/>
  </w:style>
  <w:style w:type="paragraph" w:styleId="StandardWeb">
    <w:name w:val="Normal (Web)"/>
    <w:basedOn w:val="Standard"/>
    <w:uiPriority w:val="99"/>
    <w:semiHidden/>
    <w:unhideWhenUsed/>
    <w:rsid w:val="00CE0B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styleId="Kopfzeile">
    <w:name w:val="header"/>
    <w:basedOn w:val="Standard"/>
    <w:link w:val="KopfzeileZchn"/>
    <w:uiPriority w:val="99"/>
    <w:unhideWhenUsed/>
    <w:rsid w:val="000048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004800"/>
  </w:style>
  <w:style w:type="paragraph" w:styleId="Fuzeile">
    <w:name w:val="footer"/>
    <w:basedOn w:val="Standard"/>
    <w:link w:val="FuzeileZchn"/>
    <w:uiPriority w:val="99"/>
    <w:unhideWhenUsed/>
    <w:rsid w:val="000048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004800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048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0480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325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32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6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850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9776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0" w:color="D0D0D0"/>
                        <w:bottom w:val="single" w:sz="6" w:space="0" w:color="D0D0D0"/>
                        <w:right w:val="single" w:sz="6" w:space="0" w:color="D0D0D0"/>
                      </w:divBdr>
                      <w:divsChild>
                        <w:div w:id="1203245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3119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8587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single" w:sz="6" w:space="0" w:color="D0D0D0"/>
                                    <w:bottom w:val="single" w:sz="6" w:space="0" w:color="D0D0D0"/>
                                    <w:right w:val="single" w:sz="6" w:space="0" w:color="D0D0D0"/>
                                  </w:divBdr>
                                  <w:divsChild>
                                    <w:div w:id="19520812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08775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37222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single" w:sz="6" w:space="0" w:color="D0D0D0"/>
                                                <w:bottom w:val="single" w:sz="6" w:space="0" w:color="D0D0D0"/>
                                                <w:right w:val="single" w:sz="6" w:space="0" w:color="D0D0D0"/>
                                              </w:divBdr>
                                              <w:divsChild>
                                                <w:div w:id="4409554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72082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28541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single" w:sz="6" w:space="0" w:color="D0D0D0"/>
                                                            <w:bottom w:val="single" w:sz="6" w:space="0" w:color="D0D0D0"/>
                                                            <w:right w:val="single" w:sz="6" w:space="0" w:color="D0D0D0"/>
                                                          </w:divBdr>
                                                          <w:divsChild>
                                                            <w:div w:id="1510831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2" w:space="0" w:color="D0D0D0"/>
                                                                <w:left w:val="single" w:sz="2" w:space="0" w:color="D0D0D0"/>
                                                                <w:bottom w:val="single" w:sz="2" w:space="0" w:color="D0D0D0"/>
                                                                <w:right w:val="single" w:sz="2" w:space="0" w:color="D0D0D0"/>
                                                              </w:divBdr>
                                                              <w:divsChild>
                                                                <w:div w:id="12851893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58587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single" w:sz="6" w:space="0" w:color="D0D0D0"/>
                                                                        <w:bottom w:val="single" w:sz="6" w:space="0" w:color="D0D0D0"/>
                                                                        <w:right w:val="single" w:sz="6" w:space="0" w:color="D0D0D0"/>
                                                                      </w:divBdr>
                                                                      <w:divsChild>
                                                                        <w:div w:id="6628516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38924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Hilchenbach Klaus</dc:creator>
  <cp:lastModifiedBy>Wilde Daniel</cp:lastModifiedBy>
  <cp:revision>4</cp:revision>
  <dcterms:created xsi:type="dcterms:W3CDTF">2018-01-29T14:06:00Z</dcterms:created>
  <dcterms:modified xsi:type="dcterms:W3CDTF">2018-03-16T09:39:00Z</dcterms:modified>
</cp:coreProperties>
</file>