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833173" w:rsidRPr="00833173" w:rsidRDefault="00833173" w:rsidP="00757DA3">
      <w:pPr>
        <w:tabs>
          <w:tab w:val="left" w:pos="567"/>
        </w:tabs>
        <w:spacing w:line="312" w:lineRule="auto"/>
        <w:ind w:left="567" w:hanging="567"/>
        <w:rPr>
          <w:spacing w:val="-2"/>
          <w:szCs w:val="22"/>
        </w:rPr>
      </w:pPr>
      <w:r w:rsidRPr="00833173">
        <w:rPr>
          <w:spacing w:val="-2"/>
          <w:szCs w:val="22"/>
        </w:rPr>
        <w:t>Vorbemerkung:</w:t>
      </w:r>
    </w:p>
    <w:p w:rsidR="00762AC1" w:rsidRDefault="00762AC1" w:rsidP="00757DA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A3775F" w:rsidRDefault="00A3775F" w:rsidP="00757DA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6B0CAE" w:rsidRDefault="006B0CAE" w:rsidP="00757DA3">
      <w:pPr>
        <w:pStyle w:val="berschrift4"/>
        <w:spacing w:line="312" w:lineRule="auto"/>
        <w:rPr>
          <w:rFonts w:cs="Arial"/>
          <w:b w:val="0"/>
          <w:sz w:val="22"/>
          <w:szCs w:val="22"/>
        </w:rPr>
      </w:pPr>
      <w:r w:rsidRPr="00833173">
        <w:rPr>
          <w:rFonts w:cs="Arial"/>
          <w:b w:val="0"/>
          <w:spacing w:val="-2"/>
          <w:sz w:val="22"/>
          <w:szCs w:val="22"/>
        </w:rPr>
        <w:t xml:space="preserve">Mehrfachrohr </w:t>
      </w:r>
      <w:r w:rsidR="00C10538" w:rsidRPr="00833173">
        <w:rPr>
          <w:rFonts w:cs="Arial"/>
          <w:b w:val="0"/>
          <w:sz w:val="22"/>
          <w:szCs w:val="22"/>
        </w:rPr>
        <w:t xml:space="preserve"> </w:t>
      </w:r>
      <w:r w:rsidR="00F5567C"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="00F5567C" w:rsidRPr="00833173">
        <w:rPr>
          <w:rFonts w:cs="Arial"/>
          <w:b w:val="0"/>
          <w:sz w:val="22"/>
          <w:szCs w:val="22"/>
        </w:rPr>
        <w:t>com</w:t>
      </w:r>
      <w:r w:rsidR="00A67F54" w:rsidRPr="00A67F54">
        <w:rPr>
          <w:rFonts w:cs="Arial"/>
          <w:b w:val="0"/>
          <w:sz w:val="22"/>
          <w:szCs w:val="22"/>
          <w:vertAlign w:val="superscript"/>
        </w:rPr>
        <w:t>®</w:t>
      </w:r>
      <w:r w:rsidR="00F5567C" w:rsidRPr="00833173">
        <w:rPr>
          <w:rFonts w:cs="Arial"/>
          <w:b w:val="0"/>
          <w:sz w:val="22"/>
          <w:szCs w:val="22"/>
        </w:rPr>
        <w:t xml:space="preserve"> </w:t>
      </w:r>
      <w:r w:rsidR="00C10538" w:rsidRPr="00833173">
        <w:rPr>
          <w:rFonts w:cs="Arial"/>
          <w:b w:val="0"/>
          <w:sz w:val="22"/>
          <w:szCs w:val="22"/>
        </w:rPr>
        <w:t>M</w:t>
      </w:r>
      <w:r w:rsidR="00311094">
        <w:rPr>
          <w:rFonts w:cs="Arial"/>
          <w:b w:val="0"/>
          <w:sz w:val="22"/>
          <w:szCs w:val="22"/>
        </w:rPr>
        <w:t>a</w:t>
      </w:r>
      <w:r w:rsidR="00C10538" w:rsidRPr="00833173">
        <w:rPr>
          <w:rFonts w:cs="Arial"/>
          <w:b w:val="0"/>
          <w:sz w:val="22"/>
          <w:szCs w:val="22"/>
        </w:rPr>
        <w:t xml:space="preserve">croduct </w:t>
      </w:r>
      <w:r w:rsidR="00FE55FD" w:rsidRPr="00833173">
        <w:rPr>
          <w:rFonts w:cs="Arial"/>
          <w:b w:val="0"/>
          <w:sz w:val="22"/>
          <w:szCs w:val="22"/>
        </w:rPr>
        <w:t>Multi</w:t>
      </w:r>
      <w:r w:rsidR="00DC03B3" w:rsidRPr="00833173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 xml:space="preserve">M </w:t>
      </w:r>
      <w:r w:rsidR="00C10538" w:rsidRPr="00833173">
        <w:rPr>
          <w:rFonts w:cs="Arial"/>
          <w:b w:val="0"/>
          <w:sz w:val="22"/>
          <w:szCs w:val="22"/>
        </w:rPr>
        <w:t xml:space="preserve"> aus </w:t>
      </w:r>
      <w:r w:rsidR="00851651" w:rsidRPr="00833173">
        <w:rPr>
          <w:rFonts w:cs="Arial"/>
          <w:b w:val="0"/>
          <w:sz w:val="22"/>
          <w:szCs w:val="22"/>
        </w:rPr>
        <w:t>PO</w:t>
      </w:r>
      <w:r w:rsidR="00A67F54">
        <w:rPr>
          <w:rFonts w:cs="Arial"/>
          <w:b w:val="0"/>
          <w:sz w:val="22"/>
          <w:szCs w:val="22"/>
        </w:rPr>
        <w:t>;</w:t>
      </w:r>
      <w:r w:rsidR="00833173">
        <w:rPr>
          <w:rFonts w:cs="Arial"/>
          <w:b w:val="0"/>
          <w:sz w:val="22"/>
          <w:szCs w:val="22"/>
        </w:rPr>
        <w:t xml:space="preserve"> </w:t>
      </w:r>
      <w:r w:rsidR="00A67F54">
        <w:rPr>
          <w:rFonts w:cs="Arial"/>
          <w:b w:val="0"/>
          <w:sz w:val="22"/>
          <w:szCs w:val="22"/>
        </w:rPr>
        <w:t>bestehend aus</w:t>
      </w:r>
      <w:r w:rsidRPr="00833173">
        <w:rPr>
          <w:rFonts w:cs="Arial"/>
          <w:b w:val="0"/>
          <w:sz w:val="22"/>
          <w:szCs w:val="22"/>
        </w:rPr>
        <w:t xml:space="preserve"> einzelnen ege</w:t>
      </w:r>
      <w:r w:rsidR="003A2222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>com</w:t>
      </w:r>
      <w:r w:rsidRPr="00833173">
        <w:rPr>
          <w:rFonts w:cs="Arial"/>
          <w:b w:val="0"/>
          <w:sz w:val="22"/>
          <w:szCs w:val="22"/>
          <w:vertAlign w:val="superscript"/>
        </w:rPr>
        <w:t>®</w:t>
      </w:r>
      <w:r w:rsidRPr="00833173">
        <w:rPr>
          <w:rFonts w:cs="Arial"/>
          <w:b w:val="0"/>
          <w:sz w:val="22"/>
          <w:szCs w:val="22"/>
        </w:rPr>
        <w:t xml:space="preserve"> Macroduct Mono</w:t>
      </w:r>
      <w:r w:rsidR="00833173">
        <w:rPr>
          <w:rFonts w:cs="Arial"/>
          <w:b w:val="0"/>
          <w:sz w:val="22"/>
          <w:szCs w:val="22"/>
        </w:rPr>
        <w:t xml:space="preserve"> R</w:t>
      </w:r>
      <w:r w:rsidRPr="00833173">
        <w:rPr>
          <w:rFonts w:cs="Arial"/>
          <w:b w:val="0"/>
          <w:sz w:val="22"/>
          <w:szCs w:val="22"/>
        </w:rPr>
        <w:t>ohre</w:t>
      </w:r>
      <w:r w:rsidR="00786B95">
        <w:rPr>
          <w:rFonts w:cs="Arial"/>
          <w:b w:val="0"/>
          <w:sz w:val="22"/>
          <w:szCs w:val="22"/>
        </w:rPr>
        <w:t>n</w:t>
      </w:r>
      <w:r w:rsidR="00A67F54">
        <w:rPr>
          <w:rFonts w:cs="Arial"/>
          <w:b w:val="0"/>
          <w:sz w:val="22"/>
          <w:szCs w:val="22"/>
        </w:rPr>
        <w:t>;</w:t>
      </w:r>
      <w:r w:rsidRPr="00833173">
        <w:rPr>
          <w:rFonts w:cs="Arial"/>
          <w:b w:val="0"/>
          <w:sz w:val="22"/>
          <w:szCs w:val="22"/>
        </w:rPr>
        <w:t xml:space="preserve"> durch einen zusätzlichen Polyolefin-Mantel</w:t>
      </w:r>
      <w:r w:rsidR="00832E97" w:rsidRPr="00833173">
        <w:rPr>
          <w:rFonts w:cs="Arial"/>
          <w:b w:val="0"/>
          <w:sz w:val="22"/>
          <w:szCs w:val="22"/>
        </w:rPr>
        <w:t xml:space="preserve"> ohne Verschweißung mit den Innenrohren</w:t>
      </w:r>
      <w:r w:rsidRPr="00833173">
        <w:rPr>
          <w:rFonts w:cs="Arial"/>
          <w:b w:val="0"/>
          <w:sz w:val="22"/>
          <w:szCs w:val="22"/>
        </w:rPr>
        <w:t xml:space="preserve"> umhüllt. </w:t>
      </w:r>
      <w:r w:rsidR="00C34DBA" w:rsidRPr="00833173">
        <w:rPr>
          <w:rFonts w:cs="Arial"/>
          <w:b w:val="0"/>
          <w:sz w:val="22"/>
          <w:szCs w:val="22"/>
        </w:rPr>
        <w:t>Geeignet</w:t>
      </w:r>
      <w:r w:rsidRPr="00833173">
        <w:rPr>
          <w:rFonts w:cs="Arial"/>
          <w:b w:val="0"/>
          <w:sz w:val="22"/>
          <w:szCs w:val="22"/>
        </w:rPr>
        <w:t xml:space="preserve"> für das Einziehen</w:t>
      </w:r>
      <w:r w:rsidR="00524754" w:rsidRPr="00833173">
        <w:rPr>
          <w:rFonts w:cs="Arial"/>
          <w:b w:val="0"/>
          <w:sz w:val="22"/>
          <w:szCs w:val="22"/>
        </w:rPr>
        <w:t xml:space="preserve"> </w:t>
      </w:r>
      <w:r w:rsidRPr="00833173">
        <w:rPr>
          <w:rFonts w:cs="Arial"/>
          <w:b w:val="0"/>
          <w:sz w:val="22"/>
          <w:szCs w:val="22"/>
        </w:rPr>
        <w:t xml:space="preserve">in verlegte Kabelschutzrohre oder Kabelkanalformsteine, um eine Mehrfachnutzung bestehender Kabeltrassen </w:t>
      </w:r>
      <w:r w:rsidR="00C34DBA" w:rsidRPr="00833173">
        <w:rPr>
          <w:rFonts w:cs="Arial"/>
          <w:b w:val="0"/>
          <w:sz w:val="22"/>
          <w:szCs w:val="22"/>
        </w:rPr>
        <w:t>zu ermöglichen.</w:t>
      </w:r>
    </w:p>
    <w:p w:rsidR="00311094" w:rsidRDefault="00311094" w:rsidP="00757DA3">
      <w:pPr>
        <w:spacing w:line="312" w:lineRule="auto"/>
      </w:pPr>
    </w:p>
    <w:p w:rsidR="00311094" w:rsidRDefault="00311094" w:rsidP="00757DA3">
      <w:pPr>
        <w:spacing w:line="312" w:lineRule="auto"/>
        <w:rPr>
          <w:rFonts w:cs="Arial"/>
          <w:szCs w:val="22"/>
        </w:rPr>
      </w:pPr>
      <w:r>
        <w:t xml:space="preserve">Ausführung: </w:t>
      </w:r>
      <w:proofErr w:type="spellStart"/>
      <w:r w:rsidR="003073CD">
        <w:t>Vollwand</w:t>
      </w:r>
      <w:proofErr w:type="spellEnd"/>
      <w:r w:rsidR="003073CD">
        <w:t xml:space="preserve"> oder </w:t>
      </w:r>
      <w:proofErr w:type="spellStart"/>
      <w:r w:rsidR="003073CD">
        <w:t>coextrudierte</w:t>
      </w:r>
      <w:proofErr w:type="spellEnd"/>
      <w:r w:rsidR="003073CD">
        <w:t xml:space="preserve"> Rohre, d</w:t>
      </w:r>
      <w:r w:rsidR="003C2799">
        <w:t>i</w:t>
      </w:r>
      <w:r w:rsidR="003073CD">
        <w:t xml:space="preserve"> (</w:t>
      </w:r>
      <w:proofErr w:type="spellStart"/>
      <w:r w:rsidR="003073CD">
        <w:t>direct</w:t>
      </w:r>
      <w:proofErr w:type="spellEnd"/>
      <w:r w:rsidR="003073CD">
        <w:t xml:space="preserve"> </w:t>
      </w:r>
      <w:proofErr w:type="spellStart"/>
      <w:r w:rsidR="003C2799">
        <w:t>install</w:t>
      </w:r>
      <w:proofErr w:type="spellEnd"/>
      <w:r w:rsidR="003073CD">
        <w:t xml:space="preserve">); </w:t>
      </w:r>
      <w:r w:rsidR="003073CD" w:rsidRPr="00833173">
        <w:rPr>
          <w:rFonts w:cs="Arial"/>
          <w:szCs w:val="22"/>
        </w:rPr>
        <w:t xml:space="preserve">bestehend aus 2 bis </w:t>
      </w:r>
      <w:r w:rsidR="008403EE">
        <w:rPr>
          <w:rFonts w:cs="Arial"/>
          <w:szCs w:val="22"/>
        </w:rPr>
        <w:t>4</w:t>
      </w:r>
      <w:r w:rsidR="003073CD" w:rsidRPr="00833173">
        <w:rPr>
          <w:rFonts w:cs="Arial"/>
          <w:szCs w:val="22"/>
        </w:rPr>
        <w:t xml:space="preserve"> Einzelrohren</w:t>
      </w:r>
    </w:p>
    <w:p w:rsidR="009B3811" w:rsidRDefault="009B3811" w:rsidP="00757DA3">
      <w:pPr>
        <w:spacing w:line="312" w:lineRule="auto"/>
        <w:rPr>
          <w:rFonts w:cs="Arial"/>
          <w:szCs w:val="22"/>
        </w:rPr>
      </w:pPr>
    </w:p>
    <w:p w:rsidR="009B3811" w:rsidRPr="009B3811" w:rsidRDefault="009B3811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b/>
          <w:spacing w:val="-2"/>
        </w:rPr>
        <w:tab/>
      </w:r>
      <w:r w:rsidRPr="009B3811">
        <w:rPr>
          <w:rFonts w:cs="Arial"/>
          <w:spacing w:val="-2"/>
        </w:rPr>
        <w:t>Mögliche Varianten:</w:t>
      </w:r>
    </w:p>
    <w:p w:rsidR="009B3811" w:rsidRDefault="009B3811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9B3811" w:rsidRPr="00E43998" w:rsidRDefault="009B3811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r w:rsidRPr="00E43998">
        <w:rPr>
          <w:rFonts w:cs="Arial"/>
          <w:spacing w:val="-2"/>
        </w:rPr>
        <w:t xml:space="preserve">2 Rohre Abmessung 40 x </w:t>
      </w:r>
      <w:r w:rsidR="003C2799">
        <w:rPr>
          <w:rFonts w:cs="Arial"/>
          <w:spacing w:val="-2"/>
        </w:rPr>
        <w:t>2,5</w:t>
      </w:r>
      <w:r w:rsidRPr="00E43998">
        <w:rPr>
          <w:rFonts w:cs="Arial"/>
          <w:spacing w:val="-2"/>
        </w:rPr>
        <w:t xml:space="preserve"> mm </w:t>
      </w:r>
    </w:p>
    <w:p w:rsidR="009B3811" w:rsidRPr="00E43998" w:rsidRDefault="009B3811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 xml:space="preserve">2 Rohre Abmessung 32 x </w:t>
      </w:r>
      <w:r w:rsidR="003C2799">
        <w:rPr>
          <w:rFonts w:cs="Arial"/>
          <w:spacing w:val="-2"/>
        </w:rPr>
        <w:t>2</w:t>
      </w:r>
      <w:r w:rsidRPr="00E43998">
        <w:rPr>
          <w:rFonts w:cs="Arial"/>
          <w:spacing w:val="-2"/>
        </w:rPr>
        <w:t>,0 mm</w:t>
      </w:r>
    </w:p>
    <w:p w:rsid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  <w:r w:rsidRPr="00C93989">
        <w:rPr>
          <w:rFonts w:cs="Arial"/>
        </w:rPr>
        <w:t>Zum Einziehen in Schutzrohre DN 100</w:t>
      </w:r>
    </w:p>
    <w:p w:rsidR="009B3811" w:rsidRDefault="003C2799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</w:rPr>
        <w:tab/>
      </w:r>
      <w:r w:rsidR="009B3811" w:rsidRPr="00E43998">
        <w:rPr>
          <w:rFonts w:cs="Arial"/>
          <w:spacing w:val="-2"/>
        </w:rPr>
        <w:t>Liefer</w:t>
      </w:r>
      <w:r w:rsidR="009B3811">
        <w:rPr>
          <w:rFonts w:cs="Arial"/>
          <w:spacing w:val="-2"/>
        </w:rPr>
        <w:t>aufmachung: 1.000 m auf Trommel</w:t>
      </w:r>
    </w:p>
    <w:p w:rsidR="009B3811" w:rsidRPr="00E43998" w:rsidRDefault="009B3811" w:rsidP="00757DA3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</w: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</w:rPr>
      </w:pPr>
      <w:r w:rsidRPr="003C2799">
        <w:rPr>
          <w:rFonts w:cs="Arial"/>
          <w:spacing w:val="-2"/>
        </w:rPr>
        <w:t>4 Rohre Abmessung 32 x 2,0 mm</w:t>
      </w:r>
      <w:r w:rsidRPr="003C2799">
        <w:rPr>
          <w:rFonts w:cs="Arial"/>
          <w:spacing w:val="-2"/>
        </w:rPr>
        <w:br/>
      </w:r>
      <w:r w:rsidRPr="003C2799">
        <w:rPr>
          <w:rFonts w:cs="Arial"/>
        </w:rPr>
        <w:t>Zum Einziehen in Schutzrohre DN 100</w:t>
      </w:r>
    </w:p>
    <w:p w:rsid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  <w:r w:rsidRPr="003C2799">
        <w:rPr>
          <w:rFonts w:cs="Arial"/>
          <w:spacing w:val="-2"/>
        </w:rPr>
        <w:t>Lieferaufmachung: 1.000 m auf Trommel</w:t>
      </w:r>
    </w:p>
    <w:p w:rsid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  <w:r w:rsidRPr="003C2799">
        <w:rPr>
          <w:rFonts w:cs="Arial"/>
          <w:spacing w:val="-2"/>
        </w:rPr>
        <w:t>3 Rohre Abmessung 32 x 2,0 mm</w:t>
      </w: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</w:rPr>
      </w:pPr>
      <w:r w:rsidRPr="003C2799">
        <w:rPr>
          <w:rFonts w:cs="Arial"/>
        </w:rPr>
        <w:t>Zum Einziehen in Schutzrohre DN 80</w:t>
      </w:r>
    </w:p>
    <w:p w:rsid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  <w:r w:rsidRPr="003C2799">
        <w:rPr>
          <w:rFonts w:cs="Arial"/>
          <w:spacing w:val="-2"/>
        </w:rPr>
        <w:t>Lieferaufmachung: 600 m auf Trommel</w:t>
      </w:r>
    </w:p>
    <w:p w:rsid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  <w:spacing w:val="-2"/>
        </w:rPr>
      </w:pPr>
      <w:r w:rsidRPr="003C2799">
        <w:rPr>
          <w:rFonts w:cs="Arial"/>
          <w:spacing w:val="-2"/>
        </w:rPr>
        <w:t xml:space="preserve">3 Rohre Abmessung 40 x 2,0 mm </w:t>
      </w: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</w:rPr>
      </w:pPr>
      <w:r w:rsidRPr="003C2799">
        <w:rPr>
          <w:rFonts w:cs="Arial"/>
        </w:rPr>
        <w:t>Zum Einziehen in Schutzrohre DN 100</w:t>
      </w:r>
    </w:p>
    <w:p w:rsidR="003C2799" w:rsidRPr="003C2799" w:rsidRDefault="003C2799" w:rsidP="00757DA3">
      <w:pPr>
        <w:tabs>
          <w:tab w:val="left" w:pos="0"/>
        </w:tabs>
        <w:spacing w:line="312" w:lineRule="auto"/>
        <w:rPr>
          <w:rFonts w:cs="Arial"/>
          <w:szCs w:val="22"/>
        </w:rPr>
      </w:pPr>
      <w:r w:rsidRPr="003C2799">
        <w:rPr>
          <w:rFonts w:cs="Arial"/>
          <w:spacing w:val="-2"/>
        </w:rPr>
        <w:t>Lieferaufmachung: 1.000 m auf Trommel</w:t>
      </w:r>
    </w:p>
    <w:p w:rsidR="002E384B" w:rsidRDefault="002E384B" w:rsidP="00757DA3">
      <w:pPr>
        <w:spacing w:line="312" w:lineRule="auto"/>
        <w:rPr>
          <w:rFonts w:cs="Arial"/>
          <w:szCs w:val="22"/>
        </w:rPr>
      </w:pPr>
    </w:p>
    <w:p w:rsidR="008403EE" w:rsidRDefault="008403EE" w:rsidP="00757DA3">
      <w:pPr>
        <w:spacing w:line="312" w:lineRule="auto"/>
      </w:pPr>
    </w:p>
    <w:p w:rsidR="008403EE" w:rsidRDefault="008403EE" w:rsidP="00757DA3">
      <w:pPr>
        <w:spacing w:line="312" w:lineRule="auto"/>
      </w:pPr>
    </w:p>
    <w:p w:rsidR="008403EE" w:rsidRDefault="008403EE" w:rsidP="00757DA3">
      <w:pPr>
        <w:spacing w:line="312" w:lineRule="auto"/>
      </w:pPr>
    </w:p>
    <w:p w:rsidR="008403EE" w:rsidRDefault="008403EE" w:rsidP="00757DA3">
      <w:pPr>
        <w:spacing w:line="312" w:lineRule="auto"/>
      </w:pPr>
    </w:p>
    <w:p w:rsidR="008403EE" w:rsidRDefault="008403EE" w:rsidP="00757DA3">
      <w:pPr>
        <w:spacing w:line="312" w:lineRule="auto"/>
      </w:pPr>
    </w:p>
    <w:p w:rsidR="008403EE" w:rsidRDefault="008403EE" w:rsidP="00757DA3">
      <w:pPr>
        <w:spacing w:line="312" w:lineRule="auto"/>
      </w:pPr>
    </w:p>
    <w:p w:rsidR="002E384B" w:rsidRPr="00311094" w:rsidRDefault="002E384B" w:rsidP="00757DA3">
      <w:pPr>
        <w:spacing w:line="312" w:lineRule="auto"/>
      </w:pPr>
      <w:bookmarkStart w:id="0" w:name="_GoBack"/>
      <w:bookmarkEnd w:id="0"/>
      <w:r>
        <w:lastRenderedPageBreak/>
        <w:t xml:space="preserve">Material: </w:t>
      </w:r>
      <w:r w:rsidRPr="002E384B">
        <w:t>PE-HD</w:t>
      </w:r>
      <w:r>
        <w:t xml:space="preserve"> - </w:t>
      </w:r>
      <w:r w:rsidRPr="002E384B">
        <w:t>Druckrohrqualität angelehnt an DIN 8074 (PE100),</w:t>
      </w:r>
      <w:r>
        <w:t xml:space="preserve"> alternativ nach DIN 16874 oder</w:t>
      </w:r>
      <w:r w:rsidRPr="002E384B">
        <w:t xml:space="preserve"> DIN 16876</w:t>
      </w:r>
    </w:p>
    <w:p w:rsidR="00C34DBA" w:rsidRDefault="00C34DBA" w:rsidP="00757DA3">
      <w:pPr>
        <w:spacing w:line="312" w:lineRule="auto"/>
        <w:ind w:left="567"/>
        <w:rPr>
          <w:rFonts w:cs="Arial"/>
          <w:sz w:val="20"/>
        </w:rPr>
      </w:pPr>
    </w:p>
    <w:p w:rsidR="003073CD" w:rsidRPr="004E3A7B" w:rsidRDefault="003073CD" w:rsidP="00757DA3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3073CD" w:rsidRDefault="003073CD" w:rsidP="00757DA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3073CD" w:rsidRDefault="003073CD" w:rsidP="00757DA3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9B3811" w:rsidRPr="008403EE" w:rsidRDefault="009B3811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3073CD" w:rsidRPr="001B44A4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r>
        <w:rPr>
          <w:rFonts w:cs="Arial"/>
          <w:color w:val="000000"/>
          <w:lang w:val="en-US"/>
        </w:rPr>
        <w:t xml:space="preserve">egeplast </w:t>
      </w:r>
      <w:r w:rsidRPr="001B44A4">
        <w:rPr>
          <w:rFonts w:cs="Arial"/>
          <w:color w:val="000000"/>
          <w:lang w:val="en-US"/>
        </w:rPr>
        <w:t>ege-com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Macroduct </w:t>
      </w:r>
      <w:r>
        <w:rPr>
          <w:rFonts w:cs="Arial"/>
          <w:color w:val="000000"/>
          <w:lang w:val="en-US"/>
        </w:rPr>
        <w:t>Multi-M</w:t>
      </w:r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3073CD" w:rsidRPr="00414F5E" w:rsidRDefault="003073CD" w:rsidP="00757DA3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3073CD" w:rsidRPr="007C270A" w:rsidRDefault="003073CD" w:rsidP="00757DA3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7C270A">
        <w:rPr>
          <w:rFonts w:cs="Arial"/>
        </w:rPr>
        <w:t>http://www.egeplast.de</w:t>
      </w:r>
    </w:p>
    <w:p w:rsidR="00C34DBA" w:rsidRDefault="00C34DBA" w:rsidP="00757DA3">
      <w:pPr>
        <w:spacing w:line="312" w:lineRule="auto"/>
        <w:rPr>
          <w:rFonts w:cs="Arial"/>
          <w:sz w:val="20"/>
        </w:rPr>
      </w:pPr>
    </w:p>
    <w:p w:rsidR="00C34DBA" w:rsidRDefault="00C34DBA" w:rsidP="00757DA3">
      <w:pPr>
        <w:spacing w:line="312" w:lineRule="auto"/>
        <w:ind w:left="567"/>
        <w:rPr>
          <w:rFonts w:cs="Arial"/>
          <w:sz w:val="20"/>
        </w:rPr>
      </w:pPr>
    </w:p>
    <w:p w:rsidR="00A67F54" w:rsidRPr="00414F5E" w:rsidRDefault="00A67F54" w:rsidP="00757DA3">
      <w:pPr>
        <w:tabs>
          <w:tab w:val="left" w:pos="2268"/>
        </w:tabs>
        <w:spacing w:line="312" w:lineRule="auto"/>
        <w:ind w:left="2835" w:right="-144" w:hanging="2835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  <w:t>egeplast ege-com</w:t>
      </w:r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Macroduct M</w:t>
      </w:r>
      <w:r>
        <w:rPr>
          <w:rFonts w:cs="Arial"/>
          <w:color w:val="000000"/>
        </w:rPr>
        <w:t>ulti-M</w:t>
      </w:r>
      <w:r w:rsidRPr="00C83ADC">
        <w:rPr>
          <w:rFonts w:cs="Arial"/>
          <w:color w:val="000000"/>
        </w:rPr>
        <w:t xml:space="preserve"> in de</w:t>
      </w:r>
      <w:r>
        <w:rPr>
          <w:rFonts w:cs="Arial"/>
          <w:color w:val="000000"/>
        </w:rPr>
        <w:t xml:space="preserve">n </w:t>
      </w:r>
      <w:r w:rsidRPr="00414F5E">
        <w:rPr>
          <w:rFonts w:cs="Arial"/>
          <w:color w:val="000000"/>
        </w:rPr>
        <w:t>Rohrabmessung</w:t>
      </w:r>
      <w:r>
        <w:rPr>
          <w:rFonts w:cs="Arial"/>
          <w:color w:val="000000"/>
        </w:rPr>
        <w:t>en</w:t>
      </w:r>
      <w:r w:rsidRPr="00414F5E">
        <w:rPr>
          <w:rFonts w:cs="Arial"/>
          <w:color w:val="000000"/>
        </w:rPr>
        <w:t xml:space="preserve"> _______</w:t>
      </w:r>
      <w:r>
        <w:rPr>
          <w:rFonts w:cs="Arial"/>
          <w:color w:val="000000"/>
        </w:rPr>
        <w:t>_____________</w:t>
      </w:r>
      <w:r w:rsidR="005365D3">
        <w:rPr>
          <w:rFonts w:cs="Arial"/>
          <w:color w:val="000000"/>
        </w:rPr>
        <w:t>____________________________</w:t>
      </w:r>
      <w:r w:rsidRPr="00414F5E">
        <w:rPr>
          <w:rFonts w:cs="Arial"/>
          <w:color w:val="000000"/>
        </w:rPr>
        <w:t xml:space="preserve">_mm </w:t>
      </w:r>
    </w:p>
    <w:p w:rsidR="00A67F54" w:rsidRDefault="002160A7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Material __________________________</w:t>
      </w:r>
      <w:r w:rsidR="00070B65">
        <w:rPr>
          <w:rFonts w:cs="Arial"/>
          <w:color w:val="000000"/>
        </w:rPr>
        <w:t>______________</w:t>
      </w:r>
      <w:r>
        <w:rPr>
          <w:rFonts w:cs="Arial"/>
          <w:color w:val="000000"/>
        </w:rPr>
        <w:t>__</w:t>
      </w:r>
      <w:r w:rsidR="00A67F54" w:rsidRPr="00414F5E">
        <w:rPr>
          <w:rFonts w:cs="Arial"/>
          <w:color w:val="000000"/>
        </w:rPr>
        <w:tab/>
      </w:r>
      <w:r w:rsidR="00A67F54">
        <w:rPr>
          <w:rFonts w:cs="Arial"/>
          <w:color w:val="000000"/>
        </w:rPr>
        <w:tab/>
      </w:r>
      <w:r w:rsidR="00A67F54" w:rsidRPr="00414F5E">
        <w:rPr>
          <w:rFonts w:cs="Arial"/>
          <w:color w:val="000000"/>
        </w:rPr>
        <w:t xml:space="preserve">geliefert als </w:t>
      </w:r>
      <w:proofErr w:type="spellStart"/>
      <w:r w:rsidR="00A67F54" w:rsidRPr="00414F5E">
        <w:rPr>
          <w:rFonts w:cs="Arial"/>
          <w:color w:val="000000"/>
        </w:rPr>
        <w:t>Ringbund</w:t>
      </w:r>
      <w:proofErr w:type="spellEnd"/>
      <w:r w:rsidR="00A67F54" w:rsidRPr="00414F5E">
        <w:rPr>
          <w:rFonts w:cs="Arial"/>
          <w:color w:val="000000"/>
        </w:rPr>
        <w:t xml:space="preserve"> mit ______m Länge</w:t>
      </w:r>
    </w:p>
    <w:p w:rsidR="00A67F54" w:rsidRPr="00414F5E" w:rsidRDefault="00A67F54" w:rsidP="00757DA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Länge.</w:t>
      </w:r>
    </w:p>
    <w:p w:rsidR="00A67F54" w:rsidRPr="00414F5E" w:rsidRDefault="00A67F54" w:rsidP="00757DA3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A67F54" w:rsidRPr="00414F5E" w:rsidRDefault="00A67F54" w:rsidP="00757DA3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A67F54" w:rsidRPr="00414F5E" w:rsidRDefault="00A67F54" w:rsidP="00757DA3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34DBA" w:rsidRDefault="00C34DBA" w:rsidP="00A67F54">
      <w:pPr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CB4D8B" w:rsidRPr="00FB5964" w:rsidRDefault="001D41E8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CB4D8B" w:rsidRPr="00FB5964" w:rsidRDefault="00CB4D8B" w:rsidP="00E43998">
      <w:pPr>
        <w:tabs>
          <w:tab w:val="left" w:pos="0"/>
        </w:tabs>
        <w:ind w:hanging="567"/>
        <w:rPr>
          <w:rFonts w:cs="Arial"/>
          <w:spacing w:val="-2"/>
        </w:rPr>
      </w:pPr>
    </w:p>
    <w:p w:rsidR="00CB4D8B" w:rsidRDefault="00CB4D8B" w:rsidP="00CB4D8B">
      <w:pPr>
        <w:tabs>
          <w:tab w:val="left" w:pos="567"/>
        </w:tabs>
        <w:ind w:left="567" w:hanging="567"/>
        <w:rPr>
          <w:rFonts w:cs="Arial"/>
          <w:spacing w:val="-2"/>
        </w:rPr>
      </w:pPr>
      <w:r w:rsidRPr="00FB5964">
        <w:rPr>
          <w:rFonts w:cs="Arial"/>
          <w:spacing w:val="-2"/>
        </w:rPr>
        <w:tab/>
      </w:r>
    </w:p>
    <w:p w:rsidR="00CB4D8B" w:rsidRDefault="00CB4D8B" w:rsidP="00CB4D8B">
      <w:pPr>
        <w:tabs>
          <w:tab w:val="left" w:pos="567"/>
        </w:tabs>
        <w:ind w:left="567" w:hanging="567"/>
        <w:rPr>
          <w:rFonts w:cs="Arial"/>
          <w:spacing w:val="-2"/>
        </w:rPr>
      </w:pPr>
    </w:p>
    <w:p w:rsidR="00E32820" w:rsidRPr="00D76283" w:rsidRDefault="00E32820" w:rsidP="002160A7">
      <w:pPr>
        <w:tabs>
          <w:tab w:val="left" w:pos="567"/>
        </w:tabs>
        <w:ind w:left="567" w:hanging="567"/>
        <w:rPr>
          <w:rFonts w:cstheme="minorHAnsi"/>
          <w:b/>
          <w:color w:val="4F81BD" w:themeColor="accent1"/>
          <w:szCs w:val="24"/>
        </w:rPr>
      </w:pPr>
      <w:r>
        <w:rPr>
          <w:sz w:val="20"/>
        </w:rPr>
        <w:tab/>
      </w:r>
      <w:r>
        <w:rPr>
          <w:rFonts w:cstheme="minorHAnsi"/>
          <w:color w:val="000000" w:themeColor="text1"/>
          <w:szCs w:val="24"/>
          <w:lang w:val="en-US"/>
        </w:rPr>
        <w:t xml:space="preserve"> </w:t>
      </w:r>
    </w:p>
    <w:p w:rsidR="00F5567C" w:rsidRDefault="00F5567C">
      <w:pPr>
        <w:rPr>
          <w:b/>
          <w:sz w:val="20"/>
        </w:rPr>
      </w:pPr>
    </w:p>
    <w:sectPr w:rsidR="00F5567C" w:rsidSect="0045313E">
      <w:headerReference w:type="default" r:id="rId9"/>
      <w:headerReference w:type="first" r:id="rId10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807" w:rsidRDefault="00523807">
      <w:r>
        <w:separator/>
      </w:r>
    </w:p>
  </w:endnote>
  <w:endnote w:type="continuationSeparator" w:id="0">
    <w:p w:rsidR="00523807" w:rsidRDefault="00523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807" w:rsidRDefault="00523807">
      <w:r>
        <w:separator/>
      </w:r>
    </w:p>
  </w:footnote>
  <w:footnote w:type="continuationSeparator" w:id="0">
    <w:p w:rsidR="00523807" w:rsidRDefault="005238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E33F89">
    <w:pPr>
      <w:pStyle w:val="Titel"/>
      <w:rPr>
        <w:sz w:val="28"/>
        <w:lang w:val="en-GB"/>
      </w:rPr>
    </w:pPr>
  </w:p>
  <w:p w:rsidR="00A67F54" w:rsidRDefault="00A67F54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45313E">
    <w:pPr>
      <w:pStyle w:val="Kopfzeile"/>
      <w:jc w:val="center"/>
      <w:rPr>
        <w:sz w:val="28"/>
        <w:lang w:val="en-GB"/>
      </w:rPr>
    </w:pPr>
    <w:r>
      <w:rPr>
        <w:sz w:val="28"/>
        <w:lang w:val="en-GB"/>
      </w:rPr>
      <w:tab/>
    </w:r>
    <w:r>
      <w:rPr>
        <w:noProof/>
        <w:sz w:val="28"/>
        <w:lang w:eastAsia="de-DE"/>
      </w:rPr>
      <w:drawing>
        <wp:inline distT="0" distB="0" distL="0" distR="0" wp14:anchorId="1896D0C5" wp14:editId="6CD3CECF">
          <wp:extent cx="866775" cy="733425"/>
          <wp:effectExtent l="19050" t="0" r="9525" b="0"/>
          <wp:docPr id="1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8"/>
        <w:lang w:val="en-GB"/>
      </w:rPr>
      <w:tab/>
    </w:r>
    <w:r>
      <w:rPr>
        <w:sz w:val="28"/>
        <w:lang w:val="en-GB"/>
      </w:rPr>
      <w:ptab w:relativeTo="margin" w:alignment="center" w:leader="none"/>
    </w:r>
  </w:p>
  <w:p w:rsidR="00A67F54" w:rsidRDefault="00A67F54" w:rsidP="0045313E">
    <w:pPr>
      <w:pStyle w:val="Kopfzeile"/>
      <w:jc w:val="center"/>
      <w:rPr>
        <w:sz w:val="28"/>
        <w:lang w:val="en-GB"/>
      </w:rPr>
    </w:pPr>
  </w:p>
  <w:p w:rsidR="00A67F54" w:rsidRPr="00833173" w:rsidRDefault="00A67F54" w:rsidP="00833173">
    <w:pPr>
      <w:pStyle w:val="Titel"/>
      <w:ind w:hanging="142"/>
      <w:jc w:val="left"/>
      <w:rPr>
        <w:sz w:val="28"/>
        <w:szCs w:val="28"/>
      </w:rPr>
    </w:pPr>
    <w:r w:rsidRPr="00833173">
      <w:rPr>
        <w:sz w:val="28"/>
        <w:szCs w:val="28"/>
      </w:rPr>
      <w:t xml:space="preserve">Ausschreibungstext  </w:t>
    </w:r>
    <w:r w:rsidR="003A2222">
      <w:rPr>
        <w:rFonts w:cs="Arial"/>
        <w:color w:val="000000" w:themeColor="text1"/>
        <w:sz w:val="28"/>
        <w:szCs w:val="28"/>
      </w:rPr>
      <w:t>ege-</w:t>
    </w:r>
    <w:r w:rsidRPr="00833173">
      <w:rPr>
        <w:rFonts w:cs="Arial"/>
        <w:color w:val="000000" w:themeColor="text1"/>
        <w:sz w:val="28"/>
        <w:szCs w:val="28"/>
      </w:rPr>
      <w:t>com</w:t>
    </w:r>
    <w:r w:rsidRPr="00833173">
      <w:rPr>
        <w:rFonts w:cs="Arial"/>
        <w:color w:val="000000" w:themeColor="text1"/>
        <w:sz w:val="28"/>
        <w:szCs w:val="28"/>
        <w:vertAlign w:val="superscript"/>
      </w:rPr>
      <w:t xml:space="preserve">® </w:t>
    </w:r>
    <w:r w:rsidRPr="00833173">
      <w:rPr>
        <w:sz w:val="28"/>
        <w:szCs w:val="28"/>
      </w:rPr>
      <w:t xml:space="preserve"> Macroduct Multi-M </w:t>
    </w:r>
  </w:p>
  <w:p w:rsidR="00A67F54" w:rsidRPr="00833173" w:rsidRDefault="00A67F54" w:rsidP="00833173">
    <w:pPr>
      <w:pStyle w:val="Kopfzeile"/>
      <w:ind w:hanging="142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094"/>
    <w:multiLevelType w:val="hybridMultilevel"/>
    <w:tmpl w:val="20084396"/>
    <w:lvl w:ilvl="0" w:tplc="A8345B18">
      <w:start w:val="2"/>
      <w:numFmt w:val="bullet"/>
      <w:lvlText w:val="-"/>
      <w:lvlJc w:val="left"/>
      <w:pPr>
        <w:ind w:left="720" w:hanging="360"/>
      </w:pPr>
      <w:rPr>
        <w:rFonts w:ascii="Microsoft Sans Serif" w:eastAsiaTheme="minorHAnsi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70B65"/>
    <w:rsid w:val="0008577F"/>
    <w:rsid w:val="00093858"/>
    <w:rsid w:val="0012001B"/>
    <w:rsid w:val="00147117"/>
    <w:rsid w:val="00173876"/>
    <w:rsid w:val="001876A4"/>
    <w:rsid w:val="001A7823"/>
    <w:rsid w:val="001D41E8"/>
    <w:rsid w:val="002160A7"/>
    <w:rsid w:val="002C644B"/>
    <w:rsid w:val="002E384B"/>
    <w:rsid w:val="00303AA6"/>
    <w:rsid w:val="003073CD"/>
    <w:rsid w:val="00311094"/>
    <w:rsid w:val="003664C1"/>
    <w:rsid w:val="003A2222"/>
    <w:rsid w:val="003B48C0"/>
    <w:rsid w:val="003C2799"/>
    <w:rsid w:val="0045313E"/>
    <w:rsid w:val="004E2445"/>
    <w:rsid w:val="004E39DD"/>
    <w:rsid w:val="004E5D13"/>
    <w:rsid w:val="004F6E30"/>
    <w:rsid w:val="00523807"/>
    <w:rsid w:val="00524754"/>
    <w:rsid w:val="005365D3"/>
    <w:rsid w:val="005515B8"/>
    <w:rsid w:val="006257F7"/>
    <w:rsid w:val="006B0CAE"/>
    <w:rsid w:val="006D37A5"/>
    <w:rsid w:val="00753FA3"/>
    <w:rsid w:val="00757DA3"/>
    <w:rsid w:val="00762AC1"/>
    <w:rsid w:val="00766B0D"/>
    <w:rsid w:val="00786B95"/>
    <w:rsid w:val="007D3DED"/>
    <w:rsid w:val="00832E97"/>
    <w:rsid w:val="00833173"/>
    <w:rsid w:val="008403EE"/>
    <w:rsid w:val="00851651"/>
    <w:rsid w:val="0088371B"/>
    <w:rsid w:val="008E0EB5"/>
    <w:rsid w:val="00945F74"/>
    <w:rsid w:val="00985877"/>
    <w:rsid w:val="0099092F"/>
    <w:rsid w:val="009B3811"/>
    <w:rsid w:val="00A009CF"/>
    <w:rsid w:val="00A3775F"/>
    <w:rsid w:val="00A459AF"/>
    <w:rsid w:val="00A67F54"/>
    <w:rsid w:val="00A778A1"/>
    <w:rsid w:val="00AA5B37"/>
    <w:rsid w:val="00B773E2"/>
    <w:rsid w:val="00BB2189"/>
    <w:rsid w:val="00BE3BAB"/>
    <w:rsid w:val="00C10538"/>
    <w:rsid w:val="00C2054D"/>
    <w:rsid w:val="00C34DBA"/>
    <w:rsid w:val="00C52800"/>
    <w:rsid w:val="00C61FCA"/>
    <w:rsid w:val="00CB4D8B"/>
    <w:rsid w:val="00D454E8"/>
    <w:rsid w:val="00D47A1E"/>
    <w:rsid w:val="00DC03B3"/>
    <w:rsid w:val="00E26461"/>
    <w:rsid w:val="00E32820"/>
    <w:rsid w:val="00E33F89"/>
    <w:rsid w:val="00E43998"/>
    <w:rsid w:val="00E73A92"/>
    <w:rsid w:val="00E869FB"/>
    <w:rsid w:val="00F0433B"/>
    <w:rsid w:val="00F5567C"/>
    <w:rsid w:val="00FE4005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9AD3F-8911-4713-8EDF-C7238F1C9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3</cp:revision>
  <cp:lastPrinted>2013-03-27T10:30:00Z</cp:lastPrinted>
  <dcterms:created xsi:type="dcterms:W3CDTF">2015-01-16T07:28:00Z</dcterms:created>
  <dcterms:modified xsi:type="dcterms:W3CDTF">2015-01-16T07:31:00Z</dcterms:modified>
</cp:coreProperties>
</file>